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Договор №  </w:t>
      </w:r>
      <w:r w:rsidR="00CE5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-уц</w:t>
      </w:r>
      <w:r w:rsidR="00CE59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/ск5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</w:t>
      </w:r>
      <w:r w:rsid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>«30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''     (ЧОУ ДПО  «УЦ «Актив С»), именуемое в дальнейшем «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Исполнитель»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с одной стороны и </w:t>
      </w:r>
      <w:proofErr w:type="spell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spell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  <w:proofErr w:type="gramEnd"/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0A48D0" w:rsidRPr="000A48D0" w:rsidRDefault="000A48D0" w:rsidP="00CE597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настоящего договора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(онлайн-трансляций)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теме: «</w:t>
      </w:r>
      <w:r w:rsidR="00CE5978" w:rsidRP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="00CE5978" w:rsidRP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Бухгалтерский учёт: новации и проблемы отчётного года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A48D0" w:rsidRPr="000A48D0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начала  оказания Услуг  по настоящему Договору -  «11»  </w:t>
      </w:r>
      <w:r w:rsidR="00CE5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  2020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года, срок окончания оказания услуг «</w:t>
      </w:r>
      <w:r w:rsidR="002A0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2A0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ноября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A0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A48D0" w:rsidRP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Программа: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213"/>
      </w:tblGrid>
      <w:tr w:rsidR="002A0D2B" w:rsidRPr="000A48D0" w:rsidTr="002A0D2B">
        <w:trPr>
          <w:trHeight w:val="628"/>
        </w:trPr>
        <w:tc>
          <w:tcPr>
            <w:tcW w:w="1418" w:type="dxa"/>
          </w:tcPr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2A0D2B">
              <w:rPr>
                <w:rFonts w:ascii="Calibri" w:hAnsi="Calibri"/>
                <w:b/>
                <w:sz w:val="20"/>
              </w:rPr>
              <w:t>Дата</w:t>
            </w:r>
          </w:p>
        </w:tc>
        <w:tc>
          <w:tcPr>
            <w:tcW w:w="9213" w:type="dxa"/>
          </w:tcPr>
          <w:p w:rsidR="002A0D2B" w:rsidRPr="002A0D2B" w:rsidRDefault="002A0D2B" w:rsidP="00C56785">
            <w:pPr>
              <w:shd w:val="clear" w:color="auto" w:fill="FFFFFF"/>
              <w:ind w:right="284"/>
              <w:jc w:val="both"/>
              <w:rPr>
                <w:color w:val="0000CC"/>
                <w:sz w:val="20"/>
                <w:szCs w:val="20"/>
              </w:rPr>
            </w:pPr>
            <w:r w:rsidRPr="002A0D2B">
              <w:rPr>
                <w:color w:val="0000CC"/>
                <w:sz w:val="20"/>
                <w:szCs w:val="20"/>
              </w:rPr>
              <w:t>Тема</w:t>
            </w:r>
          </w:p>
        </w:tc>
      </w:tr>
      <w:tr w:rsidR="002A0D2B" w:rsidRPr="000A48D0" w:rsidTr="002A0D2B">
        <w:trPr>
          <w:trHeight w:val="628"/>
        </w:trPr>
        <w:tc>
          <w:tcPr>
            <w:tcW w:w="1418" w:type="dxa"/>
          </w:tcPr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2A0D2B">
              <w:rPr>
                <w:rFonts w:ascii="Calibri" w:hAnsi="Calibri"/>
                <w:b/>
                <w:sz w:val="20"/>
              </w:rPr>
              <w:t>11.11.2020</w:t>
            </w: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  <w:r w:rsidRPr="002A0D2B">
              <w:rPr>
                <w:rFonts w:ascii="Calibri" w:hAnsi="Calibri"/>
                <w:sz w:val="20"/>
              </w:rPr>
              <w:t>15.00-19.00</w:t>
            </w: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13" w:type="dxa"/>
          </w:tcPr>
          <w:p w:rsidR="002A0D2B" w:rsidRPr="002A0D2B" w:rsidRDefault="002A0D2B" w:rsidP="00C56785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0"/>
                <w:szCs w:val="20"/>
              </w:rPr>
            </w:pPr>
            <w:r w:rsidRPr="002A0D2B">
              <w:rPr>
                <w:color w:val="0000CC"/>
                <w:sz w:val="20"/>
                <w:szCs w:val="20"/>
              </w:rPr>
              <w:t xml:space="preserve"> </w:t>
            </w:r>
            <w:r w:rsidRPr="002A0D2B">
              <w:rPr>
                <w:b/>
                <w:color w:val="0000CC"/>
                <w:sz w:val="20"/>
                <w:szCs w:val="20"/>
              </w:rPr>
              <w:t>Налоговое  и неналоговое администрирование</w:t>
            </w:r>
          </w:p>
          <w:p w:rsidR="002A0D2B" w:rsidRPr="002A0D2B" w:rsidRDefault="002A0D2B" w:rsidP="002A0D2B">
            <w:pPr>
              <w:pStyle w:val="a8"/>
              <w:numPr>
                <w:ilvl w:val="0"/>
                <w:numId w:val="2"/>
              </w:num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</w:pPr>
            <w:r w:rsidRPr="002A0D2B">
              <w:rPr>
                <w:rFonts w:asciiTheme="minorHAnsi" w:hAnsiTheme="minorHAnsi" w:cstheme="minorHAnsi"/>
                <w:b/>
                <w:bCs/>
                <w:color w:val="000000"/>
                <w:kern w:val="36"/>
              </w:rPr>
              <w:t>Планируемые изменения</w:t>
            </w:r>
            <w:r w:rsidRPr="002A0D2B">
              <w:rPr>
                <w:rFonts w:asciiTheme="minorHAnsi" w:hAnsiTheme="minorHAnsi" w:cstheme="minorHAnsi"/>
                <w:bCs/>
                <w:color w:val="000000"/>
                <w:kern w:val="36"/>
              </w:rPr>
              <w:t xml:space="preserve"> налогового администрирования: что важно знать бизнесу? (</w:t>
            </w:r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>единый  налоговый платеж для ЮЛ и ИП, установление перечня случаев, при кот</w:t>
            </w:r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>о</w:t>
            </w:r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>рых налоговики смогут отказать в приеме отчетности, обеление рынка сдачи жилья в аренду</w:t>
            </w:r>
            <w:proofErr w:type="gramStart"/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 xml:space="preserve"> ,</w:t>
            </w:r>
            <w:proofErr w:type="gramEnd"/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 xml:space="preserve"> новые огранич</w:t>
            </w:r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>е</w:t>
            </w:r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 xml:space="preserve">ния  в расчетах наличными и </w:t>
            </w:r>
            <w:proofErr w:type="spellStart"/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>др</w:t>
            </w:r>
            <w:proofErr w:type="spellEnd"/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>)</w:t>
            </w:r>
          </w:p>
          <w:p w:rsidR="002A0D2B" w:rsidRPr="002A0D2B" w:rsidRDefault="002A0D2B" w:rsidP="002A0D2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20" w:after="120"/>
              <w:ind w:right="284"/>
              <w:jc w:val="both"/>
              <w:textAlignment w:val="baseline"/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</w:pPr>
            <w:r w:rsidRPr="002A0D2B">
              <w:rPr>
                <w:rFonts w:asciiTheme="minorHAnsi" w:hAnsiTheme="minorHAnsi" w:cstheme="minorHAnsi"/>
                <w:b/>
                <w:bCs/>
                <w:color w:val="000000"/>
                <w:kern w:val="36"/>
              </w:rPr>
              <w:t>Обзор принятых изменений</w:t>
            </w:r>
            <w:r w:rsidRPr="002A0D2B">
              <w:rPr>
                <w:rFonts w:asciiTheme="minorHAnsi" w:hAnsiTheme="minorHAnsi" w:cstheme="minorHAnsi"/>
                <w:bCs/>
                <w:color w:val="000000"/>
                <w:kern w:val="36"/>
              </w:rPr>
              <w:t xml:space="preserve"> (</w:t>
            </w:r>
            <w:r w:rsidRPr="002A0D2B">
              <w:rPr>
                <w:rFonts w:ascii="Roboto" w:hAnsi="Roboto"/>
                <w:color w:val="000000"/>
              </w:rPr>
              <w:t xml:space="preserve"> </w:t>
            </w:r>
            <w:r w:rsidRPr="00B66D94">
              <w:rPr>
                <w:rFonts w:ascii="Roboto" w:hAnsi="Roboto"/>
                <w:color w:val="000000"/>
              </w:rPr>
              <w:t xml:space="preserve"> </w:t>
            </w:r>
            <w:r w:rsidRPr="00B66D94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 xml:space="preserve">новые правила зачёта переплаты по налогам, </w:t>
            </w:r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>пл</w:t>
            </w:r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>а</w:t>
            </w:r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 xml:space="preserve">тежные поручения на перечисление средств физическому лицу и </w:t>
            </w:r>
            <w:proofErr w:type="spellStart"/>
            <w:proofErr w:type="gramStart"/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>др</w:t>
            </w:r>
            <w:proofErr w:type="spellEnd"/>
            <w:proofErr w:type="gramEnd"/>
            <w:r w:rsidRPr="002A0D2B">
              <w:rPr>
                <w:rFonts w:asciiTheme="minorHAnsi" w:hAnsiTheme="minorHAnsi" w:cstheme="minorHAnsi"/>
                <w:bCs/>
                <w:i/>
                <w:color w:val="000000"/>
                <w:kern w:val="36"/>
              </w:rPr>
              <w:t>)</w:t>
            </w:r>
          </w:p>
          <w:p w:rsidR="002A0D2B" w:rsidRPr="002A0D2B" w:rsidRDefault="002A0D2B" w:rsidP="00C56785">
            <w:pPr>
              <w:spacing w:line="240" w:lineRule="atLeast"/>
              <w:contextualSpacing/>
              <w:rPr>
                <w:rFonts w:cstheme="minorHAnsi"/>
                <w:sz w:val="20"/>
                <w:szCs w:val="20"/>
              </w:rPr>
            </w:pPr>
            <w:r w:rsidRPr="002A0D2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Изменения по ККТ:</w:t>
            </w:r>
            <w:r w:rsidRPr="002A0D2B">
              <w:rPr>
                <w:rFonts w:cstheme="minorHAnsi"/>
                <w:sz w:val="20"/>
                <w:szCs w:val="20"/>
              </w:rPr>
              <w:t xml:space="preserve"> исправление «кассовых» чеков, новые штрафы, новый формат фискальных документов 1.2,   а так же новые тренды в вопросах применения ККТ. Планируемые законод</w:t>
            </w:r>
            <w:r w:rsidRPr="002A0D2B">
              <w:rPr>
                <w:rFonts w:cstheme="minorHAnsi"/>
                <w:sz w:val="20"/>
                <w:szCs w:val="20"/>
              </w:rPr>
              <w:t>а</w:t>
            </w:r>
            <w:r w:rsidRPr="002A0D2B">
              <w:rPr>
                <w:rFonts w:cstheme="minorHAnsi"/>
                <w:sz w:val="20"/>
                <w:szCs w:val="20"/>
              </w:rPr>
              <w:t>тельные изменения.</w:t>
            </w:r>
          </w:p>
          <w:p w:rsidR="002A0D2B" w:rsidRPr="002A0D2B" w:rsidRDefault="002A0D2B" w:rsidP="002A0D2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2A0D2B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Отмена ЕНВД с 2021 года. Переход на иные режимы</w:t>
            </w:r>
          </w:p>
        </w:tc>
      </w:tr>
      <w:tr w:rsidR="002A0D2B" w:rsidRPr="000A48D0" w:rsidTr="002A0D2B">
        <w:trPr>
          <w:trHeight w:val="1043"/>
        </w:trPr>
        <w:tc>
          <w:tcPr>
            <w:tcW w:w="1418" w:type="dxa"/>
          </w:tcPr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2A0D2B">
              <w:rPr>
                <w:rFonts w:ascii="Calibri" w:hAnsi="Calibri"/>
                <w:b/>
                <w:sz w:val="20"/>
              </w:rPr>
              <w:t>12.11.2020</w:t>
            </w: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  <w:r w:rsidRPr="002A0D2B">
              <w:rPr>
                <w:rFonts w:ascii="Calibri" w:hAnsi="Calibri"/>
                <w:sz w:val="20"/>
              </w:rPr>
              <w:t>15.00-19.00</w:t>
            </w: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13" w:type="dxa"/>
          </w:tcPr>
          <w:p w:rsidR="002A0D2B" w:rsidRPr="002A0D2B" w:rsidRDefault="002A0D2B" w:rsidP="002A0D2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2A0D2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2020г: особенности оформления трудовых отношений</w:t>
            </w:r>
            <w:proofErr w:type="gramStart"/>
            <w:r w:rsidRPr="002A0D2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.</w:t>
            </w:r>
            <w:proofErr w:type="gramEnd"/>
            <w:r w:rsidRPr="002A0D2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Изменения законодательства. Д</w:t>
            </w:r>
            <w:r w:rsidRPr="002A0D2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и</w:t>
            </w:r>
            <w:r w:rsidRPr="002A0D2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станционная работа:  как не допустить ошибок при оформлении.</w:t>
            </w:r>
          </w:p>
        </w:tc>
      </w:tr>
      <w:tr w:rsidR="002A0D2B" w:rsidRPr="000A48D0" w:rsidTr="002A0D2B">
        <w:trPr>
          <w:trHeight w:val="1016"/>
        </w:trPr>
        <w:tc>
          <w:tcPr>
            <w:tcW w:w="1418" w:type="dxa"/>
          </w:tcPr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2A0D2B">
              <w:rPr>
                <w:rFonts w:ascii="Calibri" w:hAnsi="Calibri"/>
                <w:b/>
                <w:sz w:val="20"/>
              </w:rPr>
              <w:t>16.11.2020</w:t>
            </w: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  <w:r w:rsidRPr="002A0D2B">
              <w:rPr>
                <w:rFonts w:ascii="Calibri" w:hAnsi="Calibri"/>
                <w:sz w:val="20"/>
              </w:rPr>
              <w:t>15.00-19.00</w:t>
            </w: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13" w:type="dxa"/>
          </w:tcPr>
          <w:p w:rsidR="002A0D2B" w:rsidRPr="002A0D2B" w:rsidRDefault="002A0D2B" w:rsidP="00C56785">
            <w:pPr>
              <w:shd w:val="clear" w:color="auto" w:fill="FFFFFF"/>
              <w:ind w:right="284"/>
              <w:jc w:val="both"/>
              <w:rPr>
                <w:b/>
                <w:color w:val="CC0066"/>
                <w:sz w:val="20"/>
                <w:szCs w:val="20"/>
              </w:rPr>
            </w:pPr>
            <w:r w:rsidRPr="002A0D2B">
              <w:rPr>
                <w:b/>
                <w:color w:val="0000CC"/>
                <w:sz w:val="20"/>
                <w:szCs w:val="20"/>
              </w:rPr>
              <w:t>«Зарплатные» налоги и сборы:</w:t>
            </w:r>
            <w:r w:rsidRPr="002A0D2B">
              <w:rPr>
                <w:b/>
                <w:color w:val="CC0066"/>
                <w:sz w:val="20"/>
                <w:szCs w:val="20"/>
              </w:rPr>
              <w:t xml:space="preserve">  </w:t>
            </w:r>
          </w:p>
          <w:p w:rsidR="002A0D2B" w:rsidRPr="002A0D2B" w:rsidRDefault="002A0D2B" w:rsidP="002A0D2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2A0D2B">
              <w:rPr>
                <w:rFonts w:eastAsia="Calibri" w:cstheme="minorHAnsi"/>
                <w:sz w:val="20"/>
                <w:szCs w:val="20"/>
              </w:rPr>
              <w:t>НДФЛ 2020-2021г: обзор изменений, новая отчетность с 2021г.</w:t>
            </w:r>
          </w:p>
          <w:p w:rsidR="002A0D2B" w:rsidRPr="002A0D2B" w:rsidRDefault="002A0D2B" w:rsidP="002A0D2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2A0D2B">
              <w:rPr>
                <w:rFonts w:eastAsia="Calibri" w:cstheme="minorHAnsi"/>
                <w:sz w:val="20"/>
                <w:szCs w:val="20"/>
              </w:rPr>
              <w:t>Новый порядок расчета страховых взносов: на кого распространяется  и как прим</w:t>
            </w:r>
            <w:r w:rsidRPr="002A0D2B">
              <w:rPr>
                <w:rFonts w:eastAsia="Calibri" w:cstheme="minorHAnsi"/>
                <w:sz w:val="20"/>
                <w:szCs w:val="20"/>
              </w:rPr>
              <w:t>е</w:t>
            </w:r>
            <w:r w:rsidRPr="002A0D2B">
              <w:rPr>
                <w:rFonts w:eastAsia="Calibri" w:cstheme="minorHAnsi"/>
                <w:sz w:val="20"/>
                <w:szCs w:val="20"/>
              </w:rPr>
              <w:t>няется. Пониженные тарифы.</w:t>
            </w:r>
          </w:p>
          <w:p w:rsidR="002A0D2B" w:rsidRPr="002A0D2B" w:rsidRDefault="002A0D2B" w:rsidP="002A0D2B">
            <w:pPr>
              <w:pStyle w:val="a8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lang w:eastAsia="en-US"/>
              </w:rPr>
            </w:pPr>
            <w:r w:rsidRPr="002A0D2B">
              <w:rPr>
                <w:rFonts w:asciiTheme="minorHAnsi" w:eastAsia="Calibri" w:hAnsiTheme="minorHAnsi" w:cstheme="minorHAnsi"/>
                <w:lang w:eastAsia="en-US"/>
              </w:rPr>
              <w:t>Сложные вопросы исчисления НДФЛ и страховых взносов.</w:t>
            </w:r>
          </w:p>
          <w:p w:rsidR="002A0D2B" w:rsidRPr="002A0D2B" w:rsidRDefault="002A0D2B" w:rsidP="00C56785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2A0D2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Анализ изменений налогового законодательства.  НДС.</w:t>
            </w:r>
          </w:p>
          <w:p w:rsidR="002A0D2B" w:rsidRPr="009C446A" w:rsidRDefault="002A0D2B" w:rsidP="002A0D2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9C446A">
              <w:rPr>
                <w:rFonts w:eastAsia="Calibri" w:cstheme="minorHAnsi"/>
                <w:b/>
                <w:sz w:val="20"/>
                <w:szCs w:val="20"/>
              </w:rPr>
              <w:t>Обзор изменений  гл. 21 НК РФ</w:t>
            </w:r>
            <w:r w:rsidRPr="009C446A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9C446A">
              <w:rPr>
                <w:rFonts w:eastAsia="Calibri" w:cstheme="minorHAnsi"/>
                <w:b/>
                <w:sz w:val="20"/>
                <w:szCs w:val="20"/>
              </w:rPr>
              <w:t xml:space="preserve">Изменения в декларации по </w:t>
            </w:r>
            <w:proofErr w:type="gramStart"/>
            <w:r w:rsidRPr="009C446A">
              <w:rPr>
                <w:rFonts w:eastAsia="Calibri" w:cstheme="minorHAnsi"/>
                <w:b/>
                <w:sz w:val="20"/>
                <w:szCs w:val="20"/>
              </w:rPr>
              <w:t>НДС</w:t>
            </w:r>
            <w:proofErr w:type="gramEnd"/>
            <w:r w:rsidRPr="009C446A">
              <w:rPr>
                <w:rFonts w:eastAsia="Calibri" w:cstheme="minorHAnsi"/>
                <w:sz w:val="20"/>
                <w:szCs w:val="20"/>
              </w:rPr>
              <w:t>: какие и когда прим</w:t>
            </w:r>
            <w:r w:rsidRPr="009C446A">
              <w:rPr>
                <w:rFonts w:eastAsia="Calibri" w:cstheme="minorHAnsi"/>
                <w:sz w:val="20"/>
                <w:szCs w:val="20"/>
              </w:rPr>
              <w:t>е</w:t>
            </w:r>
            <w:r w:rsidRPr="009C446A">
              <w:rPr>
                <w:rFonts w:eastAsia="Calibri" w:cstheme="minorHAnsi"/>
                <w:sz w:val="20"/>
                <w:szCs w:val="20"/>
              </w:rPr>
              <w:t>нять.</w:t>
            </w:r>
          </w:p>
          <w:p w:rsidR="002A0D2B" w:rsidRPr="009C446A" w:rsidRDefault="002A0D2B" w:rsidP="002A0D2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9C446A">
              <w:rPr>
                <w:rFonts w:eastAsia="Calibri" w:cstheme="minorHAnsi"/>
                <w:b/>
                <w:sz w:val="20"/>
                <w:szCs w:val="20"/>
              </w:rPr>
              <w:t>НДС по субсидиям</w:t>
            </w:r>
            <w:r w:rsidRPr="009C446A">
              <w:rPr>
                <w:rFonts w:eastAsia="Calibri" w:cstheme="minorHAnsi"/>
                <w:sz w:val="20"/>
                <w:szCs w:val="20"/>
              </w:rPr>
              <w:t xml:space="preserve"> и  раздельный учет, восстановление налога при получении бюджетных средств. Принцип нейтральности НДС к зарплатным субсидиям и «нулевым» кредитам.</w:t>
            </w:r>
          </w:p>
          <w:p w:rsidR="002A0D2B" w:rsidRPr="009C446A" w:rsidRDefault="002A0D2B" w:rsidP="002A0D2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9C446A">
              <w:rPr>
                <w:rFonts w:eastAsia="Calibri" w:cstheme="minorHAnsi"/>
                <w:b/>
                <w:sz w:val="20"/>
                <w:szCs w:val="20"/>
              </w:rPr>
              <w:t>Новые тренды АСК НДС в 2020 гг</w:t>
            </w:r>
            <w:r w:rsidRPr="009C446A">
              <w:rPr>
                <w:rFonts w:eastAsia="Calibri" w:cstheme="minorHAnsi"/>
                <w:sz w:val="20"/>
                <w:szCs w:val="20"/>
              </w:rPr>
              <w:t>.: функционал ООК, сомнительные начисления и несоп</w:t>
            </w:r>
            <w:r w:rsidRPr="009C446A">
              <w:rPr>
                <w:rFonts w:eastAsia="Calibri" w:cstheme="minorHAnsi"/>
                <w:sz w:val="20"/>
                <w:szCs w:val="20"/>
              </w:rPr>
              <w:t>о</w:t>
            </w:r>
            <w:r w:rsidRPr="009C446A">
              <w:rPr>
                <w:rFonts w:eastAsia="Calibri" w:cstheme="minorHAnsi"/>
                <w:sz w:val="20"/>
                <w:szCs w:val="20"/>
              </w:rPr>
              <w:t>ставимые операции, разграничение «сущностных» от технических компаний.</w:t>
            </w:r>
          </w:p>
          <w:p w:rsidR="002A0D2B" w:rsidRPr="002A0D2B" w:rsidRDefault="002A0D2B" w:rsidP="00C5678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9C446A">
              <w:rPr>
                <w:rFonts w:eastAsia="Calibri" w:cstheme="minorHAnsi"/>
                <w:sz w:val="20"/>
                <w:szCs w:val="20"/>
              </w:rPr>
              <w:t>Особенности применения НДС в различных хозяйственных ситуациях</w:t>
            </w:r>
            <w:r w:rsidRPr="002A0D2B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2A0D2B" w:rsidRPr="000A48D0" w:rsidTr="002A0D2B">
        <w:trPr>
          <w:trHeight w:val="692"/>
        </w:trPr>
        <w:tc>
          <w:tcPr>
            <w:tcW w:w="1418" w:type="dxa"/>
          </w:tcPr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2A0D2B">
              <w:rPr>
                <w:rFonts w:ascii="Calibri" w:hAnsi="Calibri"/>
                <w:b/>
                <w:sz w:val="20"/>
              </w:rPr>
              <w:t>17.11.2020</w:t>
            </w: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  <w:r w:rsidRPr="002A0D2B">
              <w:rPr>
                <w:rFonts w:ascii="Calibri" w:hAnsi="Calibri"/>
                <w:sz w:val="20"/>
              </w:rPr>
              <w:t>15.00-19.00</w:t>
            </w: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13" w:type="dxa"/>
          </w:tcPr>
          <w:p w:rsidR="002A0D2B" w:rsidRPr="002A0D2B" w:rsidRDefault="002A0D2B" w:rsidP="00C56785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0"/>
                <w:szCs w:val="20"/>
              </w:rPr>
            </w:pPr>
            <w:r w:rsidRPr="002A0D2B">
              <w:rPr>
                <w:b/>
                <w:color w:val="0000CC"/>
                <w:sz w:val="20"/>
                <w:szCs w:val="20"/>
              </w:rPr>
              <w:t xml:space="preserve">1.Налог на прибыль: </w:t>
            </w:r>
            <w:r w:rsidRPr="002A0D2B">
              <w:rPr>
                <w:color w:val="000000" w:themeColor="text1"/>
                <w:sz w:val="20"/>
                <w:szCs w:val="20"/>
              </w:rPr>
              <w:t>методология и практика исчисления в свете последних измен</w:t>
            </w:r>
            <w:r w:rsidRPr="002A0D2B">
              <w:rPr>
                <w:color w:val="000000" w:themeColor="text1"/>
                <w:sz w:val="20"/>
                <w:szCs w:val="20"/>
              </w:rPr>
              <w:t>е</w:t>
            </w:r>
            <w:r w:rsidRPr="002A0D2B">
              <w:rPr>
                <w:color w:val="000000" w:themeColor="text1"/>
                <w:sz w:val="20"/>
                <w:szCs w:val="20"/>
              </w:rPr>
              <w:t>ний законодательства</w:t>
            </w:r>
          </w:p>
          <w:p w:rsidR="002A0D2B" w:rsidRPr="002A0D2B" w:rsidRDefault="002A0D2B" w:rsidP="00C56785">
            <w:pPr>
              <w:shd w:val="clear" w:color="auto" w:fill="FFFFFF"/>
              <w:ind w:right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A0D2B">
              <w:rPr>
                <w:b/>
                <w:color w:val="0000CC"/>
                <w:sz w:val="20"/>
                <w:szCs w:val="20"/>
              </w:rPr>
              <w:t xml:space="preserve">2. Меры господдержки бизнеса в связи с коронавирусной инфекцией: </w:t>
            </w:r>
            <w:proofErr w:type="gramStart"/>
            <w:r w:rsidRPr="002A0D2B">
              <w:rPr>
                <w:b/>
                <w:color w:val="000000" w:themeColor="text1"/>
                <w:sz w:val="20"/>
                <w:szCs w:val="20"/>
              </w:rPr>
              <w:t>особе</w:t>
            </w:r>
            <w:r w:rsidRPr="002A0D2B">
              <w:rPr>
                <w:b/>
                <w:color w:val="000000" w:themeColor="text1"/>
                <w:sz w:val="20"/>
                <w:szCs w:val="20"/>
              </w:rPr>
              <w:t>н</w:t>
            </w:r>
            <w:r w:rsidRPr="002A0D2B">
              <w:rPr>
                <w:b/>
                <w:color w:val="000000" w:themeColor="text1"/>
                <w:sz w:val="20"/>
                <w:szCs w:val="20"/>
              </w:rPr>
              <w:t>но-</w:t>
            </w:r>
            <w:proofErr w:type="spellStart"/>
            <w:r w:rsidRPr="002A0D2B">
              <w:rPr>
                <w:b/>
                <w:color w:val="000000" w:themeColor="text1"/>
                <w:sz w:val="20"/>
                <w:szCs w:val="20"/>
              </w:rPr>
              <w:t>сти</w:t>
            </w:r>
            <w:proofErr w:type="spellEnd"/>
            <w:proofErr w:type="gramEnd"/>
            <w:r w:rsidRPr="002A0D2B">
              <w:rPr>
                <w:b/>
                <w:color w:val="000000" w:themeColor="text1"/>
                <w:sz w:val="20"/>
                <w:szCs w:val="20"/>
              </w:rPr>
              <w:t xml:space="preserve">  бухгалтерского и налогового учета</w:t>
            </w:r>
          </w:p>
          <w:p w:rsidR="002A0D2B" w:rsidRPr="002A0D2B" w:rsidRDefault="002A0D2B" w:rsidP="00C56785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0"/>
                <w:szCs w:val="20"/>
              </w:rPr>
            </w:pPr>
            <w:r w:rsidRPr="002A0D2B">
              <w:rPr>
                <w:b/>
                <w:color w:val="0000CC"/>
                <w:sz w:val="20"/>
                <w:szCs w:val="20"/>
              </w:rPr>
              <w:t>3. Бухгалтерский учет и отчетность</w:t>
            </w:r>
          </w:p>
          <w:p w:rsidR="002A0D2B" w:rsidRPr="002A0D2B" w:rsidRDefault="002A0D2B" w:rsidP="002A0D2B">
            <w:pPr>
              <w:pStyle w:val="a8"/>
              <w:numPr>
                <w:ilvl w:val="0"/>
                <w:numId w:val="4"/>
              </w:numPr>
              <w:spacing w:line="240" w:lineRule="atLeast"/>
              <w:rPr>
                <w:rFonts w:cs="Calibri"/>
                <w:bCs/>
                <w:kern w:val="36"/>
              </w:rPr>
            </w:pPr>
            <w:r w:rsidRPr="002A0D2B">
              <w:rPr>
                <w:rFonts w:cs="Calibri"/>
                <w:b/>
                <w:bCs/>
                <w:kern w:val="36"/>
              </w:rPr>
              <w:t>Изменения 2020г</w:t>
            </w:r>
            <w:proofErr w:type="gramStart"/>
            <w:r w:rsidRPr="002A0D2B">
              <w:rPr>
                <w:rFonts w:cs="Calibri"/>
                <w:bCs/>
                <w:kern w:val="36"/>
              </w:rPr>
              <w:t xml:space="preserve"> :</w:t>
            </w:r>
            <w:proofErr w:type="gramEnd"/>
            <w:r w:rsidRPr="002A0D2B">
              <w:rPr>
                <w:rFonts w:cs="Calibri"/>
                <w:bCs/>
                <w:kern w:val="36"/>
              </w:rPr>
              <w:t xml:space="preserve"> комментарии к законодательным актам и разъясняющим документам Минфина России </w:t>
            </w:r>
          </w:p>
          <w:p w:rsidR="002A0D2B" w:rsidRPr="002A0D2B" w:rsidRDefault="002A0D2B" w:rsidP="002A0D2B">
            <w:pPr>
              <w:pStyle w:val="a8"/>
              <w:numPr>
                <w:ilvl w:val="0"/>
                <w:numId w:val="4"/>
              </w:numPr>
              <w:spacing w:line="240" w:lineRule="atLeast"/>
              <w:rPr>
                <w:rFonts w:cs="Calibri"/>
                <w:bCs/>
                <w:kern w:val="36"/>
              </w:rPr>
            </w:pPr>
            <w:r w:rsidRPr="002A0D2B">
              <w:rPr>
                <w:rFonts w:cs="Calibri"/>
                <w:bCs/>
                <w:kern w:val="36"/>
              </w:rPr>
              <w:t>ПБУ 22/2010, ПБУ</w:t>
            </w:r>
            <w:proofErr w:type="gramStart"/>
            <w:r w:rsidRPr="002A0D2B">
              <w:rPr>
                <w:rFonts w:cs="Calibri"/>
                <w:bCs/>
                <w:kern w:val="36"/>
              </w:rPr>
              <w:t>1</w:t>
            </w:r>
            <w:proofErr w:type="gramEnd"/>
            <w:r w:rsidRPr="002A0D2B">
              <w:rPr>
                <w:rFonts w:cs="Calibri"/>
                <w:bCs/>
                <w:kern w:val="36"/>
              </w:rPr>
              <w:t xml:space="preserve">/2008,  Исправление ошибок в отчетности в свете изменений в Закон о </w:t>
            </w:r>
            <w:r w:rsidRPr="002A0D2B">
              <w:rPr>
                <w:rFonts w:cs="Calibri"/>
                <w:bCs/>
                <w:kern w:val="36"/>
              </w:rPr>
              <w:lastRenderedPageBreak/>
              <w:t>б</w:t>
            </w:r>
            <w:r w:rsidRPr="002A0D2B">
              <w:rPr>
                <w:rFonts w:cs="Calibri"/>
                <w:bCs/>
                <w:kern w:val="36"/>
              </w:rPr>
              <w:t>у</w:t>
            </w:r>
            <w:r w:rsidRPr="002A0D2B">
              <w:rPr>
                <w:rFonts w:cs="Calibri"/>
                <w:bCs/>
                <w:kern w:val="36"/>
              </w:rPr>
              <w:t xml:space="preserve">хучете и ПБУ 22/2010, особенности представления исправленной отчетности в ГИР БО. </w:t>
            </w:r>
          </w:p>
          <w:p w:rsidR="002A0D2B" w:rsidRPr="002A0D2B" w:rsidRDefault="002A0D2B" w:rsidP="002A0D2B">
            <w:pPr>
              <w:pStyle w:val="a8"/>
              <w:numPr>
                <w:ilvl w:val="0"/>
                <w:numId w:val="4"/>
              </w:numPr>
              <w:spacing w:line="240" w:lineRule="atLeast"/>
              <w:rPr>
                <w:rFonts w:cs="Calibri"/>
                <w:bCs/>
                <w:kern w:val="36"/>
              </w:rPr>
            </w:pPr>
            <w:r w:rsidRPr="002A0D2B">
              <w:rPr>
                <w:rFonts w:cs="Calibri"/>
                <w:bCs/>
                <w:kern w:val="36"/>
              </w:rPr>
              <w:t>Новые сроки хранения документов с 18 февраля 2020г. – что  учесть в работе.</w:t>
            </w:r>
          </w:p>
          <w:p w:rsidR="002A0D2B" w:rsidRPr="002A0D2B" w:rsidRDefault="002A0D2B" w:rsidP="00C56785">
            <w:pPr>
              <w:shd w:val="clear" w:color="auto" w:fill="FFFFFF"/>
              <w:ind w:right="284"/>
              <w:jc w:val="both"/>
              <w:rPr>
                <w:b/>
                <w:color w:val="CC0066"/>
                <w:sz w:val="20"/>
                <w:szCs w:val="20"/>
              </w:rPr>
            </w:pPr>
          </w:p>
        </w:tc>
      </w:tr>
      <w:tr w:rsidR="002A0D2B" w:rsidRPr="000A48D0" w:rsidTr="002A0D2B">
        <w:trPr>
          <w:trHeight w:val="1503"/>
        </w:trPr>
        <w:tc>
          <w:tcPr>
            <w:tcW w:w="1418" w:type="dxa"/>
          </w:tcPr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2A0D2B">
              <w:rPr>
                <w:rFonts w:ascii="Calibri" w:hAnsi="Calibri"/>
                <w:b/>
                <w:sz w:val="20"/>
              </w:rPr>
              <w:lastRenderedPageBreak/>
              <w:t>19.11.2020</w:t>
            </w: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sz w:val="20"/>
              </w:rPr>
            </w:pPr>
            <w:r w:rsidRPr="002A0D2B">
              <w:rPr>
                <w:rFonts w:ascii="Calibri" w:hAnsi="Calibri"/>
                <w:sz w:val="20"/>
              </w:rPr>
              <w:t>15.00-19.00</w:t>
            </w:r>
          </w:p>
          <w:p w:rsidR="002A0D2B" w:rsidRPr="002A0D2B" w:rsidRDefault="002A0D2B" w:rsidP="00C56785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13" w:type="dxa"/>
          </w:tcPr>
          <w:p w:rsidR="002A0D2B" w:rsidRPr="002A0D2B" w:rsidRDefault="002A0D2B" w:rsidP="00C56785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0"/>
                <w:szCs w:val="20"/>
              </w:rPr>
            </w:pPr>
            <w:r w:rsidRPr="002A0D2B">
              <w:rPr>
                <w:rFonts w:cs="Times New Roman"/>
                <w:b/>
                <w:color w:val="0000CC"/>
                <w:sz w:val="20"/>
                <w:szCs w:val="20"/>
              </w:rPr>
              <w:t>ФСБУ 5/2019 «Запасы»</w:t>
            </w:r>
            <w:proofErr w:type="gramStart"/>
            <w:r w:rsidRPr="002A0D2B">
              <w:rPr>
                <w:rFonts w:cs="Times New Roman"/>
                <w:b/>
                <w:color w:val="0000CC"/>
                <w:sz w:val="20"/>
                <w:szCs w:val="20"/>
              </w:rPr>
              <w:t xml:space="preserve"> :</w:t>
            </w:r>
            <w:proofErr w:type="gramEnd"/>
            <w:r w:rsidRPr="002A0D2B">
              <w:rPr>
                <w:rFonts w:cs="Times New Roman"/>
                <w:b/>
                <w:color w:val="0000CC"/>
                <w:sz w:val="20"/>
                <w:szCs w:val="20"/>
              </w:rPr>
              <w:t xml:space="preserve"> готовимся к применению  с 2021г. </w:t>
            </w:r>
          </w:p>
          <w:p w:rsidR="002A0D2B" w:rsidRPr="00F331F6" w:rsidRDefault="002A0D2B" w:rsidP="002A0D2B">
            <w:pPr>
              <w:numPr>
                <w:ilvl w:val="0"/>
                <w:numId w:val="5"/>
              </w:numPr>
              <w:spacing w:after="0" w:line="240" w:lineRule="atLeast"/>
              <w:ind w:leftChars="355" w:left="1037" w:hangingChars="128" w:hanging="256"/>
              <w:contextualSpacing/>
              <w:rPr>
                <w:rFonts w:ascii="Calibri" w:eastAsia="Calibri" w:hAnsi="Calibri"/>
                <w:bCs/>
                <w:kern w:val="36"/>
                <w:sz w:val="20"/>
                <w:szCs w:val="20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К</w:t>
            </w:r>
            <w:r w:rsidRPr="002A0D2B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ритерии</w:t>
            </w: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 отличия запасов от основных средств.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>Новые и нестандартные</w:t>
            </w: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 объекты зап</w:t>
            </w: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а</w:t>
            </w: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сов и не запасов.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>Плавающий вид запасов</w:t>
            </w: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.</w:t>
            </w:r>
          </w:p>
          <w:p w:rsidR="002A0D2B" w:rsidRPr="00F331F6" w:rsidRDefault="002A0D2B" w:rsidP="002A0D2B">
            <w:pPr>
              <w:numPr>
                <w:ilvl w:val="0"/>
                <w:numId w:val="5"/>
              </w:numPr>
              <w:spacing w:after="0"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0"/>
                <w:szCs w:val="20"/>
              </w:rPr>
            </w:pPr>
            <w:r w:rsidRPr="00F331F6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 xml:space="preserve">Учет спецодежды, </w:t>
            </w:r>
            <w:proofErr w:type="spellStart"/>
            <w:r w:rsidRPr="00F331F6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>спецоснастки</w:t>
            </w:r>
            <w:proofErr w:type="spellEnd"/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специнструментов</w:t>
            </w:r>
            <w:proofErr w:type="spellEnd"/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 в связи с отменой Приказа 135н</w:t>
            </w:r>
          </w:p>
          <w:p w:rsidR="002A0D2B" w:rsidRPr="00F331F6" w:rsidRDefault="002A0D2B" w:rsidP="002A0D2B">
            <w:pPr>
              <w:numPr>
                <w:ilvl w:val="0"/>
                <w:numId w:val="5"/>
              </w:numPr>
              <w:spacing w:after="0"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0"/>
                <w:szCs w:val="20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Проблемные моменты состава затрат, формирующих себестоимость запасов.</w:t>
            </w:r>
            <w:r w:rsidRPr="00F331F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Измени</w:t>
            </w: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л</w:t>
            </w: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ся ли учет процентов по заемным средствам на приобретение запасов. </w:t>
            </w:r>
          </w:p>
          <w:p w:rsidR="002A0D2B" w:rsidRPr="002A0D2B" w:rsidRDefault="002A0D2B" w:rsidP="002A0D2B">
            <w:pPr>
              <w:numPr>
                <w:ilvl w:val="0"/>
                <w:numId w:val="5"/>
              </w:numPr>
              <w:spacing w:after="0" w:line="240" w:lineRule="atLeast"/>
              <w:ind w:left="943" w:hanging="283"/>
              <w:contextualSpacing/>
              <w:rPr>
                <w:rFonts w:ascii="Calibri" w:eastAsia="Calibri" w:hAnsi="Calibri"/>
                <w:bCs/>
                <w:kern w:val="36"/>
                <w:sz w:val="20"/>
                <w:szCs w:val="20"/>
              </w:rPr>
            </w:pPr>
            <w:r w:rsidRPr="002A0D2B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Справедливая стоимость для оценки запасов</w:t>
            </w:r>
          </w:p>
          <w:p w:rsidR="002A0D2B" w:rsidRPr="00F331F6" w:rsidRDefault="002A0D2B" w:rsidP="002A0D2B">
            <w:pPr>
              <w:numPr>
                <w:ilvl w:val="0"/>
                <w:numId w:val="5"/>
              </w:numPr>
              <w:spacing w:after="0"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0"/>
                <w:szCs w:val="20"/>
              </w:rPr>
            </w:pPr>
            <w:r w:rsidRPr="00F331F6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>Оценка после признания</w:t>
            </w: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. </w:t>
            </w: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  <w:u w:val="single"/>
              </w:rPr>
              <w:t>Новый</w:t>
            </w: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 порядок учета уменьшения суммы резерва.</w:t>
            </w:r>
          </w:p>
          <w:p w:rsidR="002A0D2B" w:rsidRPr="00F331F6" w:rsidRDefault="002A0D2B" w:rsidP="002A0D2B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0"/>
                <w:szCs w:val="20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Фактическая себестоимость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>НЗП и готовой продукции</w:t>
            </w: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 –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0"/>
                <w:szCs w:val="20"/>
              </w:rPr>
              <w:t>новые моменты</w:t>
            </w: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  </w:t>
            </w:r>
          </w:p>
          <w:p w:rsidR="002A0D2B" w:rsidRPr="002A0D2B" w:rsidRDefault="002A0D2B" w:rsidP="002A0D2B">
            <w:pPr>
              <w:numPr>
                <w:ilvl w:val="0"/>
                <w:numId w:val="5"/>
              </w:numPr>
              <w:spacing w:after="0" w:line="240" w:lineRule="atLeast"/>
              <w:ind w:left="993" w:hanging="284"/>
              <w:contextualSpacing/>
              <w:rPr>
                <w:b/>
                <w:color w:val="C00000"/>
                <w:sz w:val="20"/>
                <w:szCs w:val="20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Переход на ФСБУ 5/2019 с прежнего порядка учета. Изменения в УП. Нужно ли что-либо менять в </w:t>
            </w:r>
            <w:proofErr w:type="spellStart"/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>межотчетный</w:t>
            </w:r>
            <w:proofErr w:type="spellEnd"/>
            <w:r w:rsidRPr="00F331F6">
              <w:rPr>
                <w:rFonts w:ascii="Calibri" w:eastAsia="Calibri" w:hAnsi="Calibri"/>
                <w:bCs/>
                <w:kern w:val="36"/>
                <w:sz w:val="20"/>
                <w:szCs w:val="20"/>
              </w:rPr>
              <w:t xml:space="preserve"> период?</w:t>
            </w:r>
          </w:p>
        </w:tc>
      </w:tr>
    </w:tbl>
    <w:p w:rsidR="000A48D0" w:rsidRP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Цена услуг и порядок оплаты</w:t>
      </w:r>
    </w:p>
    <w:p w:rsidR="000A48D0" w:rsidRPr="000A48D0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Стоимость оказания услуг   составляет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A0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772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(__________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НДС нет.</w:t>
      </w:r>
    </w:p>
    <w:p w:rsidR="000A48D0" w:rsidRPr="000A48D0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ЧОУ  ДПО «УЦ «Актив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главы 26.2 НК РФ, является организацией, при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меняющие упрощенную систему налогообложения, не признают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0A48D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ся налогоплательщиками налога на добавленную стоимость», ЧОУ ДПО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«УЦ «Актив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выставляет своим заказчикам услуг </w:t>
      </w:r>
      <w:r w:rsidRPr="000A48D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счета-фактуры и осуществляет расчеты без выделения в первич</w:t>
      </w:r>
      <w:r w:rsidRPr="000A48D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ных документах сумм НДС.</w:t>
      </w:r>
    </w:p>
    <w:p w:rsidR="000A48D0" w:rsidRPr="000A48D0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2.</w:t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</w:t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Порядок оплаты: 100 %-</w:t>
      </w:r>
      <w:proofErr w:type="spellStart"/>
      <w:proofErr w:type="gramStart"/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ая</w:t>
      </w:r>
      <w:proofErr w:type="spellEnd"/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предоплата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Заказчик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Произвести оплату за услуги в соответствии с пп.1.1 и 2.1, 2.2 , 2.3 настоящего Договора не позднее дня начала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Обеспечить своевременную явку  профессионально подготовленных Слушателей для оказания Услуг.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 Оказать Услуги Заказчику в соответствии с настоящим Договором и Программой, указанной в Приложении № 1 к настоящему договору.</w:t>
      </w: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Предварительно уведомить Заказчика о конкретном времени  оказания услуг, в </w:t>
      </w:r>
      <w:proofErr w:type="spell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путем размещения информации  на сайте Исполнителя 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www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aktiv</w:t>
      </w:r>
      <w:proofErr w:type="spellEnd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оставляет за собой право изменить сроки начала занятий, предупредив об этом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позднее, чем за 2 (два) рабочих дня до даты начала занятий, а также согласовать со слушателями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новые сроки 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После оказания услуг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 Акт сдачи приемки оказанных услуг в двух экземплярах и направляет их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Заказчику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 подписать полученные Акты сдачи-приемки оказанных услуг и вернуть один экземпляр Акта исполнителю в течение 5 (пяти) рабочих  дней, либо в указанный срок представить Исполнителю мотивированные и обоснованные возражения против подписания Акта. В случае </w:t>
      </w:r>
      <w:proofErr w:type="gramStart"/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получения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Исполнителем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установленный настоящим пунктом срок Акта или мотивированных возражений со стороны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услуги, указанные в таком Акте, считаются оказанными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Исполнителем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надлежащим образом и принятыми Заказчиком в полном объеме.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Форс-мажор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 (за исключением неуплаты любой причитавшейся ранее суммы),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других, не зависящих от сторон обстоятельств, и если эти обстоятельства непосредственно повлияли на исполнение настоящего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исполнение обязательств по настоящему договору отодвигается соразмерно времени, в течение которого действовали такие обстоятельства, но не свыше одного месяца.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Если указанные обстоятельства будут продолжаться более одного месяца, то каждая из сторон вправе отказаться от дальнейшего исполнения обязательств по настоящему Договору.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Сторона, для которой создалась невозможность исполнения обязательств по настоящему договору, должна в течение 5 дней известить другую сторону в письменной форме о наступлении и прекращении таких обстоятельств. Доказательством обстоятельств форс-мажора будут являться справки, выданные полномочными органами власти и управления.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несоблюдении данного условия сторона, у которой возникли форс-мажорные обстоятельства, лишается права ссылаться на них при просрочке исполнения.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невыполнение или ненадлежащее выполнение обязательств по настоящему Договору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несут ответственность в соответствии с действующим законодательством.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В случае невозможности посещения отдельных дней занятий не по вине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Исполнителя,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несет ответственность за срыв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0A48D0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отсутствия у работника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Заказчика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необходимой предварительной профессиональной подготовки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предложить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Заказчику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согласованной программы и условий оказания услуг.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Порядок разрешения споров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 случае возникновения споров и разногласий, связанных с исполнением настоящего договора, стороны примут все меры к их разрешению путем переговоров.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Споры, по которым стороны не достигнут договоренности, подлежат рассмотрению в Арбитражном суде Новосибирской области.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:rsidR="000A48D0" w:rsidRPr="000A48D0" w:rsidRDefault="000A48D0" w:rsidP="000A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Все изменения и дополнения к настоящему Договору будут действительны лишь при условии, если они совершены в письменной форме и подписаны полномочными представителями сторон.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Договор составлен в двух экземплярах по одному для каждой из сторон. Оба экземпляра имеют одинаковую юридическую силу.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Во всем остальном, что не предусмотрено настоящим договором, стороны руководствуются законодательством РФ.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Юридические адреса и реквизиты Сторон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E52BD">
          <w:headerReference w:type="even" r:id="rId6"/>
          <w:pgSz w:w="11909" w:h="16834" w:code="9"/>
          <w:pgMar w:top="568" w:right="427" w:bottom="709" w:left="709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  <w:t xml:space="preserve">АКТ № 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 договору № </w:t>
      </w:r>
      <w:r w:rsidR="007725D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Pr="000A48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-уц</w:t>
      </w:r>
      <w:r w:rsidR="007725D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/ск5</w:t>
      </w:r>
      <w:r w:rsidRPr="000A48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от </w:t>
      </w:r>
      <w:r w:rsidR="007725D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30 октября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="007725D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2020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 xml:space="preserve">г. Новосибирск                                                                                              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7725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7725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ноября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7725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2020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0A48D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,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действующего на основании Устава, с од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725D3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7725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семинаров  (онла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йн-трансляций) по теме: «2.1.4.</w:t>
      </w:r>
      <w:r w:rsidR="007725D3" w:rsidRPr="007725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Бухгалтерский учёт: новации и проблемы отчётного года».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Срок начала  оказания Услуг (начала занятий) по настоящему Договору: «11» 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ноября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20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20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года, срок окон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чания оказания услуг «19» ноября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2020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года.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тоимость услуг сос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тавляет</w:t>
      </w:r>
      <w:proofErr w:type="gramStart"/>
      <w:r w:rsidR="00ED3C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______________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ED3C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рублей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</w:t>
      </w:r>
      <w:r w:rsidRPr="000A48D0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7905" w:type="dxa"/>
        <w:tblLook w:val="04A0" w:firstRow="1" w:lastRow="0" w:firstColumn="1" w:lastColumn="0" w:noHBand="0" w:noVBand="1"/>
      </w:tblPr>
      <w:tblGrid>
        <w:gridCol w:w="3936"/>
        <w:gridCol w:w="3969"/>
      </w:tblGrid>
      <w:tr w:rsidR="000A48D0" w:rsidRPr="000A48D0" w:rsidTr="0047175A">
        <w:trPr>
          <w:trHeight w:val="4410"/>
        </w:trPr>
        <w:tc>
          <w:tcPr>
            <w:tcW w:w="3936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Т/ф.(383)20-20-693,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ED3C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  <w:lastRenderedPageBreak/>
        <w:t xml:space="preserve">АКТ № </w:t>
      </w:r>
    </w:p>
    <w:p w:rsidR="00ED3C69" w:rsidRPr="000A48D0" w:rsidRDefault="00ED3C69" w:rsidP="00ED3C69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сдачи-приемки оказания услуг                                                                                                                         </w:t>
      </w:r>
    </w:p>
    <w:p w:rsidR="00ED3C69" w:rsidRPr="000A48D0" w:rsidRDefault="00ED3C69" w:rsidP="00ED3C69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Pr="000A48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-уц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/ск5</w:t>
      </w:r>
      <w:r w:rsidRPr="000A48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30 октября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2020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ED3C69" w:rsidRPr="000A48D0" w:rsidRDefault="00ED3C69" w:rsidP="00ED3C69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3C69" w:rsidRPr="000A48D0" w:rsidRDefault="00ED3C69" w:rsidP="00ED3C69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 xml:space="preserve">г. Новосибирск                                                                                              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ноября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2020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года</w:t>
      </w:r>
    </w:p>
    <w:p w:rsidR="00ED3C69" w:rsidRPr="000A48D0" w:rsidRDefault="00ED3C69" w:rsidP="00ED3C69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3C69" w:rsidRPr="000A48D0" w:rsidRDefault="00ED3C69" w:rsidP="00ED3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0A48D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,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действующего на основании Устава, с од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ED3C69" w:rsidRPr="000A48D0" w:rsidRDefault="00ED3C69" w:rsidP="00ED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D3C69" w:rsidRDefault="00ED3C69" w:rsidP="00ED3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Pr="007725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семинаров  (онла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йн-трансляций) по теме: «2.1.4.</w:t>
      </w:r>
      <w:r w:rsidRPr="007725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Бухгалтерский учёт: новации и проблемы отчётного года».</w:t>
      </w:r>
    </w:p>
    <w:p w:rsidR="00ED3C69" w:rsidRPr="000A48D0" w:rsidRDefault="00ED3C69" w:rsidP="00ED3C69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Срок начала  оказания Услуг (начала занятий) по настоящему Договору: «11»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ноября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20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года, срок окон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чания оказания услуг «19» ноября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2020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года.</w:t>
      </w:r>
    </w:p>
    <w:p w:rsidR="00ED3C69" w:rsidRPr="000A48D0" w:rsidRDefault="00ED3C69" w:rsidP="00ED3C6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тоимость услуг сос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тавляет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______________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рублей</w:t>
      </w:r>
      <w:r w:rsidRPr="000A48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НДС не облагается.</w:t>
      </w:r>
    </w:p>
    <w:p w:rsidR="00ED3C69" w:rsidRPr="000A48D0" w:rsidRDefault="00ED3C69" w:rsidP="00ED3C6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</w:t>
      </w:r>
      <w:r w:rsidRPr="000A48D0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.</w:t>
      </w:r>
    </w:p>
    <w:p w:rsidR="00ED3C69" w:rsidRPr="000A48D0" w:rsidRDefault="00ED3C69" w:rsidP="00ED3C6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ED3C69" w:rsidRPr="000A48D0" w:rsidRDefault="00ED3C69" w:rsidP="00ED3C6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7905" w:type="dxa"/>
        <w:tblLook w:val="04A0" w:firstRow="1" w:lastRow="0" w:firstColumn="1" w:lastColumn="0" w:noHBand="0" w:noVBand="1"/>
      </w:tblPr>
      <w:tblGrid>
        <w:gridCol w:w="3936"/>
        <w:gridCol w:w="3969"/>
      </w:tblGrid>
      <w:tr w:rsidR="00ED3C69" w:rsidRPr="000A48D0" w:rsidTr="00C56785">
        <w:trPr>
          <w:trHeight w:val="4410"/>
        </w:trPr>
        <w:tc>
          <w:tcPr>
            <w:tcW w:w="3936" w:type="dxa"/>
          </w:tcPr>
          <w:p w:rsidR="00ED3C69" w:rsidRPr="000A48D0" w:rsidRDefault="00ED3C69" w:rsidP="00C5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ED3C69" w:rsidRPr="000A48D0" w:rsidRDefault="00ED3C69" w:rsidP="00C5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ED3C69" w:rsidP="00C5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ED3C69" w:rsidRPr="000A48D0" w:rsidRDefault="00ED3C69" w:rsidP="00C5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ED3C69" w:rsidRPr="000A48D0" w:rsidRDefault="00ED3C69" w:rsidP="00C5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Т/ф.(383)20-20-693,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ED3C69" w:rsidRPr="000A48D0" w:rsidRDefault="00ED3C69" w:rsidP="00C5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ED3C69" w:rsidRPr="000A48D0" w:rsidRDefault="00ED3C69" w:rsidP="00C5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ED3C69" w:rsidRPr="000A48D0" w:rsidRDefault="00ED3C69" w:rsidP="00C5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ED3C69" w:rsidRPr="000A48D0" w:rsidRDefault="00ED3C69" w:rsidP="00C5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ED3C69" w:rsidRPr="000A48D0" w:rsidRDefault="00ED3C69" w:rsidP="00C5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RPr="000A48D0" w:rsidSect="00ED007D">
      <w:pgSz w:w="16834" w:h="11909" w:orient="landscape" w:code="9"/>
      <w:pgMar w:top="427" w:right="249" w:bottom="709" w:left="568" w:header="720" w:footer="0" w:gutter="0"/>
      <w:cols w:num="2" w:space="391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20000287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B07F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A48D0"/>
    <w:rsid w:val="002A0D2B"/>
    <w:rsid w:val="00507D7C"/>
    <w:rsid w:val="007725D3"/>
    <w:rsid w:val="007C0F26"/>
    <w:rsid w:val="00B07FE2"/>
    <w:rsid w:val="00CE5978"/>
    <w:rsid w:val="00E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2020-11-02T04:40:00Z</dcterms:created>
  <dcterms:modified xsi:type="dcterms:W3CDTF">2020-11-02T04:53:00Z</dcterms:modified>
</cp:coreProperties>
</file>