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14F" w:rsidRPr="00B31699" w:rsidRDefault="0086314F" w:rsidP="00AD15A3">
      <w:pPr>
        <w:framePr w:w="4981" w:h="901" w:hSpace="180" w:wrap="around" w:vAnchor="text" w:hAnchor="page" w:x="6421" w:y="-178"/>
        <w:jc w:val="center"/>
        <w:rPr>
          <w:sz w:val="28"/>
          <w:szCs w:val="28"/>
        </w:rPr>
      </w:pPr>
      <w:r w:rsidRPr="00B31699">
        <w:rPr>
          <w:sz w:val="28"/>
          <w:szCs w:val="28"/>
        </w:rPr>
        <w:t>Семинар</w:t>
      </w:r>
    </w:p>
    <w:p w:rsidR="00CA4C95" w:rsidRPr="0063358F" w:rsidRDefault="0086314F" w:rsidP="00AD15A3">
      <w:pPr>
        <w:framePr w:w="4981" w:h="901" w:hSpace="180" w:wrap="around" w:vAnchor="text" w:hAnchor="page" w:x="6421" w:y="-178"/>
        <w:jc w:val="center"/>
        <w:rPr>
          <w:rFonts w:ascii="Arial Black" w:hAnsi="Arial Black"/>
          <w:b/>
          <w:color w:val="660066"/>
          <w:sz w:val="28"/>
          <w:szCs w:val="28"/>
        </w:rPr>
      </w:pPr>
      <w:r w:rsidRPr="007770A5">
        <w:rPr>
          <w:rFonts w:ascii="Arial Black" w:hAnsi="Arial Black"/>
          <w:b/>
          <w:color w:val="660066"/>
          <w:sz w:val="36"/>
          <w:szCs w:val="36"/>
        </w:rPr>
        <w:t xml:space="preserve">Самариной   </w:t>
      </w:r>
      <w:r w:rsidRPr="00AD15A3">
        <w:rPr>
          <w:rFonts w:ascii="Arial Black" w:hAnsi="Arial Black"/>
          <w:b/>
          <w:color w:val="660066"/>
          <w:sz w:val="32"/>
          <w:szCs w:val="32"/>
        </w:rPr>
        <w:t xml:space="preserve">  </w:t>
      </w:r>
      <w:r w:rsidRPr="0063358F">
        <w:rPr>
          <w:rFonts w:ascii="Arial Black" w:hAnsi="Arial Black"/>
          <w:b/>
          <w:color w:val="660066"/>
          <w:sz w:val="28"/>
          <w:szCs w:val="28"/>
        </w:rPr>
        <w:t xml:space="preserve">                        </w:t>
      </w:r>
      <w:r w:rsidRPr="00AD15A3">
        <w:rPr>
          <w:rFonts w:ascii="Arial Black" w:hAnsi="Arial Black"/>
          <w:b/>
          <w:color w:val="660066"/>
          <w:sz w:val="24"/>
          <w:szCs w:val="24"/>
        </w:rPr>
        <w:t>Ирины Михайловны</w:t>
      </w:r>
    </w:p>
    <w:p w:rsidR="00CA4C95" w:rsidRPr="00B31699" w:rsidRDefault="00CA4C95" w:rsidP="00B31699">
      <w:pPr>
        <w:framePr w:w="91" w:h="898" w:hSpace="180" w:wrap="around" w:vAnchor="text" w:hAnchor="page" w:x="1216" w:y="47"/>
        <w:rPr>
          <w:b/>
          <w:i/>
          <w:sz w:val="24"/>
          <w:szCs w:val="24"/>
          <w:u w:val="single"/>
        </w:rPr>
      </w:pPr>
    </w:p>
    <w:p w:rsidR="0091569D" w:rsidRDefault="007B342F" w:rsidP="002609D3">
      <w:pPr>
        <w:pStyle w:val="H3"/>
        <w:tabs>
          <w:tab w:val="left" w:pos="1080"/>
        </w:tabs>
        <w:jc w:val="center"/>
        <w:rPr>
          <w:b w:val="0"/>
          <w:bCs w:val="0"/>
          <w:color w:val="008080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9" type="#_x0000_t172" style="position:absolute;left:0;text-align:left;margin-left:29.95pt;margin-top:4.95pt;width:204.75pt;height:36pt;z-index:251655168" adj="0" fillcolor="green" strokecolor="green">
            <v:shadow on="t" color="#99f" offset="3pt,3pt"/>
            <v:textpath style="font-family:&quot;Impact&quot;;font-size:40pt;v-text-kern:t" trim="t" fitpath="t" string=" &quot;АКТИВ С&quot;"/>
          </v:shape>
        </w:pict>
      </w:r>
      <w:r>
        <w:rPr>
          <w:b w:val="0"/>
          <w:bCs w:val="0"/>
          <w:noProof/>
          <w:color w:val="008000"/>
          <w:sz w:val="36"/>
          <w:szCs w:val="36"/>
        </w:rPr>
        <w:pict>
          <v:shape id="_x0000_s1039" type="#_x0000_t172" style="position:absolute;left:0;text-align:left;margin-left:-46.55pt;margin-top:11.7pt;width:66pt;height:29.25pt;z-index:251657216" adj="0" fillcolor="#036" strokecolor="#272727">
            <v:shadow on="t" color="#99f" offset="3pt,3pt"/>
            <v:textpath style="font-family:&quot;Impact&quot;;font-size:24pt;v-text-kern:t" trim="t" fitpath="t" string="Центр "/>
          </v:shape>
        </w:pict>
      </w:r>
    </w:p>
    <w:p w:rsidR="00971EE0" w:rsidRDefault="00971EE0" w:rsidP="002609D3">
      <w:pPr>
        <w:tabs>
          <w:tab w:val="left" w:pos="1080"/>
        </w:tabs>
        <w:jc w:val="center"/>
        <w:rPr>
          <w:b/>
          <w:bCs/>
          <w:color w:val="008000"/>
          <w:sz w:val="36"/>
          <w:szCs w:val="36"/>
        </w:rPr>
      </w:pPr>
    </w:p>
    <w:p w:rsidR="008429E5" w:rsidRPr="00C9759D" w:rsidRDefault="008951E6" w:rsidP="002609D3">
      <w:pPr>
        <w:pStyle w:val="1"/>
        <w:tabs>
          <w:tab w:val="left" w:pos="1080"/>
        </w:tabs>
        <w:spacing w:line="192" w:lineRule="auto"/>
        <w:rPr>
          <w:rFonts w:ascii="Arial" w:hAnsi="Arial" w:cs="Arial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117475</wp:posOffset>
                </wp:positionV>
                <wp:extent cx="6743700" cy="0"/>
                <wp:effectExtent l="38100" t="46355" r="38100" b="3937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40404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D387F" id="Line 6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55pt,9.25pt" to="484.4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" strokecolor="#404040" strokeweight="6pt">
                <v:stroke linestyle="thickBetweenThin"/>
              </v:line>
            </w:pict>
          </mc:Fallback>
        </mc:AlternateContent>
      </w:r>
      <w:r w:rsidR="00604A77" w:rsidRPr="005E17B6">
        <w:rPr>
          <w:color w:val="000000"/>
        </w:rPr>
        <w:t xml:space="preserve">                                                                    </w:t>
      </w:r>
    </w:p>
    <w:p w:rsidR="00B31699" w:rsidRPr="008951E6" w:rsidRDefault="00B14F61" w:rsidP="003A03DB">
      <w:pPr>
        <w:pStyle w:val="1"/>
        <w:spacing w:line="192" w:lineRule="auto"/>
        <w:rPr>
          <w:rFonts w:ascii="Arial" w:hAnsi="Arial" w:cs="Arial"/>
          <w:color w:val="00000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        </w:t>
      </w:r>
    </w:p>
    <w:p w:rsidR="003A03DB" w:rsidRPr="00E127B7" w:rsidRDefault="00B14F61" w:rsidP="003A03DB">
      <w:pPr>
        <w:pStyle w:val="1"/>
        <w:spacing w:line="192" w:lineRule="auto"/>
        <w:rPr>
          <w:rFonts w:ascii="Arial" w:hAnsi="Arial" w:cs="Arial"/>
          <w:b w:val="0"/>
          <w:sz w:val="18"/>
          <w:szCs w:val="18"/>
        </w:rPr>
      </w:pPr>
      <w:r w:rsidRPr="008951E6">
        <w:rPr>
          <w:rFonts w:ascii="Arial" w:hAnsi="Arial" w:cs="Arial"/>
          <w:color w:val="000000"/>
          <w:sz w:val="18"/>
          <w:szCs w:val="18"/>
        </w:rPr>
        <w:t xml:space="preserve"> 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Исх. № </w:t>
      </w:r>
      <w:r w:rsidR="00D06426">
        <w:rPr>
          <w:rFonts w:ascii="Arial" w:hAnsi="Arial" w:cs="Arial"/>
          <w:color w:val="000000"/>
          <w:sz w:val="18"/>
          <w:szCs w:val="18"/>
        </w:rPr>
        <w:t>1</w:t>
      </w:r>
      <w:r w:rsidR="008B1D88" w:rsidRPr="008951E6">
        <w:rPr>
          <w:rFonts w:ascii="Arial" w:hAnsi="Arial" w:cs="Arial"/>
          <w:color w:val="000000"/>
          <w:sz w:val="18"/>
          <w:szCs w:val="18"/>
        </w:rPr>
        <w:t>-</w:t>
      </w:r>
      <w:proofErr w:type="gramStart"/>
      <w:r w:rsidR="008B1D88" w:rsidRPr="008951E6">
        <w:rPr>
          <w:rFonts w:ascii="Arial" w:hAnsi="Arial" w:cs="Arial"/>
          <w:color w:val="000000"/>
          <w:sz w:val="18"/>
          <w:szCs w:val="18"/>
        </w:rPr>
        <w:t xml:space="preserve">с </w:t>
      </w:r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от</w:t>
      </w:r>
      <w:proofErr w:type="gramEnd"/>
      <w:r w:rsidR="003A03DB" w:rsidRPr="008951E6">
        <w:rPr>
          <w:rFonts w:ascii="Arial" w:hAnsi="Arial" w:cs="Arial"/>
          <w:color w:val="000000"/>
          <w:sz w:val="18"/>
          <w:szCs w:val="18"/>
        </w:rPr>
        <w:t xml:space="preserve"> </w:t>
      </w:r>
      <w:r w:rsidR="00CE2AA0">
        <w:rPr>
          <w:rFonts w:ascii="Arial" w:hAnsi="Arial" w:cs="Arial"/>
          <w:color w:val="000000"/>
          <w:sz w:val="18"/>
          <w:szCs w:val="18"/>
        </w:rPr>
        <w:t>10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.0</w:t>
      </w:r>
      <w:r w:rsidR="00C419CA" w:rsidRPr="008951E6">
        <w:rPr>
          <w:rFonts w:ascii="Arial" w:hAnsi="Arial" w:cs="Arial"/>
          <w:color w:val="000000"/>
          <w:sz w:val="18"/>
          <w:szCs w:val="18"/>
        </w:rPr>
        <w:t>1</w:t>
      </w:r>
      <w:r w:rsidR="008A5675" w:rsidRPr="008951E6">
        <w:rPr>
          <w:rFonts w:ascii="Arial" w:hAnsi="Arial" w:cs="Arial"/>
          <w:color w:val="000000"/>
          <w:sz w:val="18"/>
          <w:szCs w:val="18"/>
        </w:rPr>
        <w:t>.</w:t>
      </w:r>
      <w:r w:rsidR="00505932" w:rsidRPr="008951E6">
        <w:rPr>
          <w:rFonts w:ascii="Arial" w:hAnsi="Arial" w:cs="Arial"/>
          <w:color w:val="000000"/>
          <w:sz w:val="18"/>
          <w:szCs w:val="18"/>
        </w:rPr>
        <w:t>201</w:t>
      </w:r>
      <w:r w:rsidR="00686E90">
        <w:rPr>
          <w:rFonts w:ascii="Arial" w:hAnsi="Arial" w:cs="Arial"/>
          <w:sz w:val="18"/>
          <w:szCs w:val="18"/>
        </w:rPr>
        <w:t>7</w:t>
      </w:r>
      <w:r w:rsidR="003A03DB" w:rsidRPr="00E127B7">
        <w:rPr>
          <w:rFonts w:ascii="Arial" w:hAnsi="Arial" w:cs="Arial"/>
          <w:sz w:val="18"/>
          <w:szCs w:val="18"/>
        </w:rPr>
        <w:t xml:space="preserve">   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="003A03DB" w:rsidRPr="00E127B7">
        <w:rPr>
          <w:rFonts w:ascii="Arial" w:hAnsi="Arial" w:cs="Arial"/>
          <w:sz w:val="18"/>
          <w:szCs w:val="18"/>
        </w:rPr>
        <w:t xml:space="preserve">       </w:t>
      </w:r>
      <w:r w:rsidR="003A03DB" w:rsidRPr="00E127B7">
        <w:rPr>
          <w:rFonts w:ascii="Arial" w:hAnsi="Arial" w:cs="Arial"/>
          <w:b w:val="0"/>
          <w:sz w:val="18"/>
          <w:szCs w:val="18"/>
        </w:rPr>
        <w:t xml:space="preserve">Данное письмо является основанием для оплаты, ст. 437 ГК РФ   </w:t>
      </w:r>
    </w:p>
    <w:p w:rsidR="00F05109" w:rsidRPr="00E127B7" w:rsidRDefault="00F05109" w:rsidP="002609D3">
      <w:pPr>
        <w:tabs>
          <w:tab w:val="left" w:pos="1080"/>
        </w:tabs>
        <w:rPr>
          <w:rFonts w:ascii="Arial" w:hAnsi="Arial" w:cs="Arial"/>
          <w:sz w:val="12"/>
          <w:szCs w:val="12"/>
        </w:rPr>
      </w:pPr>
    </w:p>
    <w:p w:rsidR="00FC7930" w:rsidRDefault="00014D38" w:rsidP="00B31699">
      <w:pPr>
        <w:ind w:left="3261" w:hanging="3261"/>
        <w:jc w:val="center"/>
        <w:rPr>
          <w:color w:val="000000"/>
        </w:rPr>
      </w:pPr>
      <w:r w:rsidRPr="00FC7930">
        <w:rPr>
          <w:b/>
          <w:bCs/>
          <w:i/>
          <w:sz w:val="22"/>
          <w:szCs w:val="22"/>
        </w:rPr>
        <w:t xml:space="preserve">Приглашаем на информационно-консультационный </w:t>
      </w:r>
      <w:proofErr w:type="gramStart"/>
      <w:r w:rsidRPr="00FC7930">
        <w:rPr>
          <w:b/>
          <w:bCs/>
          <w:i/>
          <w:sz w:val="22"/>
          <w:szCs w:val="22"/>
        </w:rPr>
        <w:t>семинар</w:t>
      </w:r>
      <w:r w:rsidR="002B4B8D">
        <w:rPr>
          <w:b/>
          <w:bCs/>
          <w:i/>
          <w:sz w:val="22"/>
          <w:szCs w:val="22"/>
        </w:rPr>
        <w:t xml:space="preserve">  Самариной</w:t>
      </w:r>
      <w:proofErr w:type="gramEnd"/>
      <w:r w:rsidR="002B4B8D">
        <w:rPr>
          <w:b/>
          <w:bCs/>
          <w:i/>
          <w:sz w:val="22"/>
          <w:szCs w:val="22"/>
        </w:rPr>
        <w:t xml:space="preserve"> И.М.</w:t>
      </w:r>
    </w:p>
    <w:p w:rsidR="00FC7930" w:rsidRPr="00FC7930" w:rsidRDefault="00FC7930" w:rsidP="00C84C2E">
      <w:pPr>
        <w:ind w:left="3261" w:hanging="3261"/>
        <w:rPr>
          <w:b/>
          <w:color w:val="000000"/>
          <w:sz w:val="10"/>
          <w:szCs w:val="10"/>
        </w:rPr>
      </w:pPr>
    </w:p>
    <w:p w:rsidR="00B7705A" w:rsidRPr="00FC7930" w:rsidRDefault="00C22BFF" w:rsidP="00B7705A">
      <w:pPr>
        <w:ind w:left="3261" w:hanging="3261"/>
        <w:rPr>
          <w:b/>
          <w:color w:val="000000"/>
          <w:sz w:val="10"/>
          <w:szCs w:val="10"/>
        </w:rPr>
      </w:pPr>
      <w:r w:rsidRPr="009F61C2">
        <w:rPr>
          <w:b/>
          <w:color w:val="000000"/>
          <w:sz w:val="22"/>
          <w:szCs w:val="22"/>
        </w:rPr>
        <w:t xml:space="preserve">                          </w:t>
      </w:r>
      <w:r w:rsidR="00917CFC">
        <w:rPr>
          <w:b/>
          <w:color w:val="000000"/>
          <w:sz w:val="22"/>
          <w:szCs w:val="22"/>
        </w:rPr>
        <w:t xml:space="preserve">               </w:t>
      </w:r>
      <w:r w:rsidRPr="009F61C2">
        <w:rPr>
          <w:b/>
          <w:color w:val="000000"/>
          <w:sz w:val="22"/>
          <w:szCs w:val="22"/>
        </w:rPr>
        <w:t xml:space="preserve"> </w:t>
      </w:r>
      <w:r w:rsidR="00917CFC">
        <w:rPr>
          <w:b/>
          <w:color w:val="000000"/>
          <w:sz w:val="22"/>
          <w:szCs w:val="22"/>
        </w:rPr>
        <w:t xml:space="preserve"> </w:t>
      </w:r>
    </w:p>
    <w:p w:rsidR="000C6B7A" w:rsidRDefault="00D06426" w:rsidP="005B2A39">
      <w:pPr>
        <w:ind w:left="4820" w:hanging="4962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30</w:t>
      </w:r>
      <w:r w:rsidR="00B7705A">
        <w:rPr>
          <w:b/>
          <w:color w:val="000000"/>
          <w:sz w:val="22"/>
          <w:szCs w:val="22"/>
        </w:rPr>
        <w:t xml:space="preserve"> </w:t>
      </w:r>
      <w:proofErr w:type="gramStart"/>
      <w:r w:rsidR="00B7705A">
        <w:rPr>
          <w:b/>
          <w:color w:val="000000"/>
          <w:sz w:val="22"/>
          <w:szCs w:val="22"/>
        </w:rPr>
        <w:t xml:space="preserve">января </w:t>
      </w:r>
      <w:r w:rsidR="00B7705A" w:rsidRPr="009F61C2">
        <w:rPr>
          <w:b/>
          <w:bCs/>
          <w:sz w:val="22"/>
          <w:szCs w:val="22"/>
        </w:rPr>
        <w:t xml:space="preserve"> 201</w:t>
      </w:r>
      <w:r w:rsidR="00B7705A">
        <w:rPr>
          <w:b/>
          <w:bCs/>
          <w:sz w:val="22"/>
          <w:szCs w:val="22"/>
        </w:rPr>
        <w:t>7</w:t>
      </w:r>
      <w:proofErr w:type="gramEnd"/>
      <w:r w:rsidR="00B7705A" w:rsidRPr="009F61C2">
        <w:rPr>
          <w:b/>
          <w:bCs/>
          <w:sz w:val="22"/>
          <w:szCs w:val="22"/>
        </w:rPr>
        <w:t xml:space="preserve"> года  </w:t>
      </w:r>
      <w:r w:rsidR="00B7705A" w:rsidRPr="007A6FFB">
        <w:rPr>
          <w:bCs/>
          <w:sz w:val="22"/>
          <w:szCs w:val="22"/>
        </w:rPr>
        <w:t xml:space="preserve"> </w:t>
      </w:r>
      <w:r w:rsidR="00B7705A" w:rsidRPr="009F61C2">
        <w:rPr>
          <w:b/>
          <w:bCs/>
          <w:sz w:val="22"/>
          <w:szCs w:val="22"/>
        </w:rPr>
        <w:t xml:space="preserve"> </w:t>
      </w:r>
      <w:r w:rsidR="00B7705A" w:rsidRPr="007A6FFB">
        <w:rPr>
          <w:bCs/>
          <w:sz w:val="22"/>
          <w:szCs w:val="22"/>
        </w:rPr>
        <w:t xml:space="preserve"> </w:t>
      </w:r>
      <w:r w:rsidR="000C6B7A">
        <w:rPr>
          <w:b/>
          <w:color w:val="000000"/>
          <w:sz w:val="22"/>
          <w:szCs w:val="22"/>
        </w:rPr>
        <w:t>(</w:t>
      </w:r>
      <w:r w:rsidR="005B2A39">
        <w:rPr>
          <w:b/>
          <w:color w:val="000000"/>
          <w:sz w:val="22"/>
          <w:szCs w:val="22"/>
        </w:rPr>
        <w:t>Бердск,</w:t>
      </w:r>
      <w:r w:rsidR="007824E1">
        <w:rPr>
          <w:b/>
          <w:color w:val="000000"/>
          <w:sz w:val="22"/>
          <w:szCs w:val="22"/>
        </w:rPr>
        <w:t xml:space="preserve"> </w:t>
      </w:r>
      <w:r w:rsidR="005B2A39">
        <w:rPr>
          <w:b/>
          <w:color w:val="000000"/>
          <w:sz w:val="22"/>
          <w:szCs w:val="22"/>
        </w:rPr>
        <w:t xml:space="preserve">ул. </w:t>
      </w:r>
      <w:r w:rsidR="007B342F">
        <w:rPr>
          <w:b/>
          <w:color w:val="000000"/>
          <w:sz w:val="22"/>
          <w:szCs w:val="22"/>
        </w:rPr>
        <w:t>Горького</w:t>
      </w:r>
      <w:r w:rsidR="005B2A39">
        <w:rPr>
          <w:b/>
          <w:color w:val="000000"/>
          <w:sz w:val="22"/>
          <w:szCs w:val="22"/>
        </w:rPr>
        <w:t xml:space="preserve"> </w:t>
      </w:r>
      <w:r w:rsidR="007B342F">
        <w:rPr>
          <w:b/>
          <w:color w:val="000000"/>
          <w:sz w:val="22"/>
          <w:szCs w:val="22"/>
        </w:rPr>
        <w:t>8</w:t>
      </w:r>
      <w:r w:rsidR="000B4AC8">
        <w:rPr>
          <w:b/>
          <w:color w:val="000000"/>
          <w:sz w:val="22"/>
          <w:szCs w:val="22"/>
        </w:rPr>
        <w:t xml:space="preserve">, </w:t>
      </w:r>
      <w:r w:rsidR="007B342F">
        <w:rPr>
          <w:b/>
          <w:color w:val="000000"/>
          <w:sz w:val="22"/>
          <w:szCs w:val="22"/>
        </w:rPr>
        <w:t>2</w:t>
      </w:r>
      <w:r w:rsidR="000B4AC8">
        <w:rPr>
          <w:b/>
          <w:color w:val="000000"/>
          <w:sz w:val="22"/>
          <w:szCs w:val="22"/>
        </w:rPr>
        <w:t>-этаж, актовый зал</w:t>
      </w:r>
      <w:r w:rsidR="000C6B7A">
        <w:rPr>
          <w:b/>
          <w:color w:val="000000"/>
          <w:sz w:val="22"/>
          <w:szCs w:val="22"/>
        </w:rPr>
        <w:t>)</w:t>
      </w:r>
    </w:p>
    <w:p w:rsidR="00B7705A" w:rsidRDefault="00B7705A" w:rsidP="00B7705A">
      <w:pPr>
        <w:ind w:left="4820" w:hanging="2552"/>
        <w:rPr>
          <w:b/>
          <w:color w:val="000000"/>
          <w:sz w:val="22"/>
          <w:szCs w:val="22"/>
        </w:rPr>
      </w:pPr>
    </w:p>
    <w:p w:rsidR="00686E90" w:rsidRPr="000D4BD8" w:rsidRDefault="00686E90" w:rsidP="00686E90">
      <w:pPr>
        <w:jc w:val="center"/>
        <w:rPr>
          <w:b/>
          <w:bCs/>
          <w:color w:val="CC0066"/>
          <w:kern w:val="36"/>
          <w:sz w:val="32"/>
          <w:szCs w:val="32"/>
        </w:rPr>
      </w:pPr>
      <w:r w:rsidRPr="000365A5">
        <w:rPr>
          <w:b/>
          <w:color w:val="CC0066"/>
          <w:sz w:val="28"/>
          <w:szCs w:val="28"/>
        </w:rPr>
        <w:t xml:space="preserve">Годовой отчет </w:t>
      </w:r>
      <w:proofErr w:type="gramStart"/>
      <w:r w:rsidRPr="000365A5">
        <w:rPr>
          <w:b/>
          <w:color w:val="CC0066"/>
          <w:sz w:val="28"/>
          <w:szCs w:val="28"/>
        </w:rPr>
        <w:t xml:space="preserve">за </w:t>
      </w:r>
      <w:r>
        <w:rPr>
          <w:b/>
          <w:color w:val="CC0066"/>
          <w:sz w:val="28"/>
          <w:szCs w:val="28"/>
        </w:rPr>
        <w:t xml:space="preserve"> 2016</w:t>
      </w:r>
      <w:proofErr w:type="gramEnd"/>
      <w:r w:rsidRPr="000365A5">
        <w:rPr>
          <w:b/>
          <w:color w:val="CC0066"/>
          <w:sz w:val="28"/>
          <w:szCs w:val="28"/>
        </w:rPr>
        <w:t xml:space="preserve"> год – на что следует обратить особое внимание</w:t>
      </w:r>
      <w:r>
        <w:rPr>
          <w:b/>
          <w:color w:val="CC0066"/>
          <w:sz w:val="32"/>
          <w:szCs w:val="32"/>
        </w:rPr>
        <w:t>.</w:t>
      </w:r>
    </w:p>
    <w:p w:rsidR="00686E90" w:rsidRDefault="00E707DD" w:rsidP="00686E90">
      <w:pPr>
        <w:jc w:val="center"/>
        <w:rPr>
          <w:rFonts w:ascii="Arial" w:hAnsi="Arial" w:cs="Arial"/>
          <w:b/>
          <w:bCs/>
          <w:color w:val="CC0066"/>
          <w:kern w:val="36"/>
          <w:sz w:val="24"/>
          <w:szCs w:val="24"/>
        </w:rPr>
      </w:pPr>
      <w:r>
        <w:rPr>
          <w:b/>
          <w:color w:val="CC0066"/>
          <w:sz w:val="28"/>
          <w:szCs w:val="28"/>
        </w:rPr>
        <w:t>Анализируем и</w:t>
      </w:r>
      <w:r w:rsidRPr="000365A5">
        <w:rPr>
          <w:b/>
          <w:color w:val="CC0066"/>
          <w:sz w:val="28"/>
          <w:szCs w:val="28"/>
        </w:rPr>
        <w:t>змен</w:t>
      </w:r>
      <w:r>
        <w:rPr>
          <w:b/>
          <w:color w:val="CC0066"/>
          <w:sz w:val="28"/>
          <w:szCs w:val="28"/>
        </w:rPr>
        <w:t>ения законодательства с 2017г – самое важное.</w:t>
      </w:r>
    </w:p>
    <w:p w:rsidR="00686E90" w:rsidRDefault="00686E90" w:rsidP="00566347">
      <w:pPr>
        <w:jc w:val="center"/>
        <w:rPr>
          <w:b/>
          <w:color w:val="CC0066"/>
          <w:sz w:val="28"/>
          <w:szCs w:val="28"/>
        </w:rPr>
      </w:pPr>
    </w:p>
    <w:p w:rsidR="00E94C31" w:rsidRPr="005F40DA" w:rsidRDefault="00E94C31" w:rsidP="00E94C31">
      <w:pPr>
        <w:rPr>
          <w:b/>
          <w:color w:val="000099"/>
          <w:sz w:val="22"/>
          <w:szCs w:val="22"/>
        </w:rPr>
      </w:pPr>
      <w:r w:rsidRPr="005F40DA">
        <w:rPr>
          <w:rFonts w:asciiTheme="minorHAnsi" w:hAnsiTheme="minorHAnsi"/>
          <w:b/>
          <w:color w:val="000099"/>
          <w:sz w:val="22"/>
          <w:szCs w:val="22"/>
        </w:rPr>
        <w:t xml:space="preserve">1. </w:t>
      </w:r>
      <w:r w:rsidRPr="005F40DA">
        <w:rPr>
          <w:b/>
          <w:color w:val="000099"/>
          <w:sz w:val="22"/>
          <w:szCs w:val="22"/>
        </w:rPr>
        <w:t xml:space="preserve">Практические вопросы формирования бухгалтерской отчетности   и ведения учета в 2016 году. </w:t>
      </w:r>
    </w:p>
    <w:p w:rsidR="00E94C31" w:rsidRPr="006A47B0" w:rsidRDefault="006355D0" w:rsidP="006A47B0">
      <w:pPr>
        <w:pStyle w:val="aa"/>
        <w:numPr>
          <w:ilvl w:val="0"/>
          <w:numId w:val="7"/>
        </w:numPr>
        <w:rPr>
          <w:rFonts w:ascii="Times New Roman" w:eastAsia="Times New Roman" w:hAnsi="Times New Roman"/>
          <w:bCs/>
          <w:color w:val="333333"/>
          <w:sz w:val="20"/>
          <w:szCs w:val="20"/>
          <w:bdr w:val="none" w:sz="0" w:space="0" w:color="auto" w:frame="1"/>
          <w:lang w:eastAsia="ru-RU"/>
        </w:rPr>
      </w:pPr>
      <w:r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01AED6" wp14:editId="1F9D003E">
                <wp:simplePos x="0" y="0"/>
                <wp:positionH relativeFrom="column">
                  <wp:posOffset>-123825</wp:posOffset>
                </wp:positionH>
                <wp:positionV relativeFrom="paragraph">
                  <wp:posOffset>618490</wp:posOffset>
                </wp:positionV>
                <wp:extent cx="205740" cy="129540"/>
                <wp:effectExtent l="76200" t="38100" r="41910" b="99060"/>
                <wp:wrapNone/>
                <wp:docPr id="9" name="Стрелка вправо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215A8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-9.75pt;margin-top:48.7pt;width:16.2pt;height:10.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E94C31" w:rsidRPr="00B7705A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bdr w:val="none" w:sz="0" w:space="0" w:color="auto" w:frame="1"/>
          <w:lang w:eastAsia="ru-RU"/>
        </w:rPr>
        <w:t>Что принес 2016 год</w:t>
      </w:r>
      <w:r w:rsidR="00E94C31" w:rsidRPr="005F40DA">
        <w:rPr>
          <w:rFonts w:ascii="Times New Roman" w:eastAsia="Times New Roman" w:hAnsi="Times New Roman"/>
          <w:b/>
          <w:bCs/>
          <w:color w:val="7030A0"/>
          <w:sz w:val="20"/>
          <w:szCs w:val="20"/>
          <w:bdr w:val="none" w:sz="0" w:space="0" w:color="auto" w:frame="1"/>
          <w:lang w:eastAsia="ru-RU"/>
        </w:rPr>
        <w:t xml:space="preserve">: </w:t>
      </w:r>
      <w:r w:rsidR="00E94C31" w:rsidRPr="009D24D9">
        <w:rPr>
          <w:rFonts w:ascii="Times New Roman" w:eastAsia="Times New Roman" w:hAnsi="Times New Roman"/>
          <w:bCs/>
          <w:color w:val="333333"/>
          <w:sz w:val="20"/>
          <w:szCs w:val="20"/>
          <w:bdr w:val="none" w:sz="0" w:space="0" w:color="auto" w:frame="1"/>
          <w:lang w:eastAsia="ru-RU"/>
        </w:rPr>
        <w:t>новации бухгалтерского и налогового учета, которые надо учесть при подготовке отчетности. Внесение корректировок и исправление ошибок в бухгалтерской и налоговой отчетности по правилам ПБУ22/2010 и ст. 54 НК РФ.</w:t>
      </w:r>
    </w:p>
    <w:p w:rsidR="00FB402B" w:rsidRPr="005F40DA" w:rsidRDefault="00FB402B" w:rsidP="00FB402B">
      <w:pPr>
        <w:pStyle w:val="aa"/>
        <w:numPr>
          <w:ilvl w:val="0"/>
          <w:numId w:val="7"/>
        </w:numPr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</w:pPr>
      <w:r w:rsidRPr="00B7705A">
        <w:rPr>
          <w:rFonts w:ascii="Times New Roman" w:eastAsia="Times New Roman" w:hAnsi="Times New Roman"/>
          <w:b/>
          <w:bCs/>
          <w:color w:val="000000" w:themeColor="text1"/>
          <w:kern w:val="36"/>
          <w:sz w:val="20"/>
          <w:szCs w:val="20"/>
          <w:lang w:eastAsia="ru-RU"/>
        </w:rPr>
        <w:t xml:space="preserve">Рекомендации Минфина </w:t>
      </w:r>
      <w:r w:rsidRPr="005F40DA">
        <w:rPr>
          <w:rFonts w:ascii="Times New Roman" w:eastAsia="Times New Roman" w:hAnsi="Times New Roman"/>
          <w:bCs/>
          <w:color w:val="000000"/>
          <w:kern w:val="36"/>
          <w:sz w:val="20"/>
          <w:szCs w:val="20"/>
          <w:lang w:eastAsia="ru-RU"/>
        </w:rPr>
        <w:t>России по практическим аспектам составления бухгалтерской (финансовой) отчетности</w:t>
      </w:r>
    </w:p>
    <w:p w:rsidR="00073698" w:rsidRPr="005F40DA" w:rsidRDefault="00073698" w:rsidP="00073698">
      <w:pPr>
        <w:tabs>
          <w:tab w:val="left" w:pos="567"/>
        </w:tabs>
        <w:ind w:right="284"/>
        <w:jc w:val="both"/>
        <w:rPr>
          <w:b/>
          <w:color w:val="000099"/>
          <w:sz w:val="22"/>
          <w:szCs w:val="22"/>
        </w:rPr>
      </w:pPr>
      <w:r w:rsidRPr="005F40DA">
        <w:rPr>
          <w:b/>
          <w:color w:val="000099"/>
          <w:sz w:val="22"/>
          <w:szCs w:val="22"/>
        </w:rPr>
        <w:t>2. Налоговое и неналоговое администрирование.</w:t>
      </w:r>
    </w:p>
    <w:p w:rsidR="0011102A" w:rsidRPr="008B6CE9" w:rsidRDefault="0011102A" w:rsidP="00073698">
      <w:pPr>
        <w:tabs>
          <w:tab w:val="left" w:pos="567"/>
        </w:tabs>
        <w:ind w:right="284"/>
        <w:jc w:val="both"/>
        <w:rPr>
          <w:b/>
          <w:color w:val="000099"/>
        </w:rPr>
      </w:pPr>
    </w:p>
    <w:p w:rsidR="000A519A" w:rsidRDefault="00F64683" w:rsidP="00C33811">
      <w:pPr>
        <w:tabs>
          <w:tab w:val="left" w:pos="851"/>
        </w:tabs>
        <w:ind w:left="851" w:right="284" w:hanging="851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161925</wp:posOffset>
                </wp:positionV>
                <wp:extent cx="205740" cy="129540"/>
                <wp:effectExtent l="76200" t="38100" r="41910" b="99060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BB2506" id="Стрелка вправо 1" o:spid="_x0000_s1026" type="#_x0000_t13" style="position:absolute;margin-left:-9.75pt;margin-top:12.75pt;width:16.2pt;height:10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FD0177">
        <w:rPr>
          <w:b/>
          <w:i/>
        </w:rPr>
        <w:t xml:space="preserve">          </w:t>
      </w:r>
      <w:r w:rsidR="00FD0177">
        <w:rPr>
          <w:b/>
        </w:rPr>
        <w:t>2.1</w:t>
      </w:r>
      <w:r w:rsidR="00FD0177" w:rsidRPr="006A47B0">
        <w:t xml:space="preserve">. </w:t>
      </w:r>
      <w:r w:rsidR="000A519A" w:rsidRPr="00B25450">
        <w:rPr>
          <w:b/>
          <w:color w:val="0000CC"/>
          <w:sz w:val="22"/>
          <w:szCs w:val="22"/>
        </w:rPr>
        <w:t xml:space="preserve">Налоговые итоги 2016г и перспективы </w:t>
      </w:r>
      <w:r w:rsidR="000A519A" w:rsidRPr="005F40DA">
        <w:rPr>
          <w:b/>
          <w:color w:val="7030A0"/>
          <w:sz w:val="22"/>
          <w:szCs w:val="22"/>
        </w:rPr>
        <w:t>2017</w:t>
      </w:r>
      <w:proofErr w:type="gramStart"/>
      <w:r w:rsidR="000A519A" w:rsidRPr="005F40DA">
        <w:rPr>
          <w:b/>
          <w:color w:val="7030A0"/>
          <w:sz w:val="22"/>
          <w:szCs w:val="22"/>
        </w:rPr>
        <w:t>г</w:t>
      </w:r>
      <w:r w:rsidR="000A519A" w:rsidRPr="005F40DA">
        <w:rPr>
          <w:color w:val="7030A0"/>
          <w:sz w:val="22"/>
          <w:szCs w:val="22"/>
        </w:rPr>
        <w:t xml:space="preserve"> </w:t>
      </w:r>
      <w:r w:rsidR="000A519A" w:rsidRPr="005F40DA">
        <w:rPr>
          <w:color w:val="0000CC"/>
          <w:sz w:val="22"/>
          <w:szCs w:val="22"/>
        </w:rPr>
        <w:t>:</w:t>
      </w:r>
      <w:proofErr w:type="gramEnd"/>
      <w:r w:rsidR="000A519A" w:rsidRPr="00FE3942">
        <w:rPr>
          <w:b/>
          <w:color w:val="0000CC"/>
        </w:rPr>
        <w:t xml:space="preserve"> </w:t>
      </w:r>
      <w:r w:rsidR="000A519A" w:rsidRPr="006A47B0">
        <w:rPr>
          <w:b/>
        </w:rPr>
        <w:t>«перенастройка</w:t>
      </w:r>
      <w:r w:rsidR="000A519A" w:rsidRPr="000A519A">
        <w:t xml:space="preserve">» налоговой системы, </w:t>
      </w:r>
      <w:r w:rsidR="00E87A47" w:rsidRPr="00EC394C">
        <w:rPr>
          <w:b/>
        </w:rPr>
        <w:t>взыскание недоимки с бенефициаров компаний</w:t>
      </w:r>
      <w:r w:rsidR="00E87A47">
        <w:t xml:space="preserve">. </w:t>
      </w:r>
      <w:r w:rsidR="00840C6E">
        <w:t>ужесточе</w:t>
      </w:r>
      <w:r w:rsidR="00F8477C">
        <w:t xml:space="preserve">ние налоговой политики, изменения в  налогообложении </w:t>
      </w:r>
      <w:r w:rsidR="00840C6E">
        <w:t xml:space="preserve"> физ. лиц, </w:t>
      </w:r>
      <w:r w:rsidR="00E21A21">
        <w:t xml:space="preserve">новые полномочия ФНС, </w:t>
      </w:r>
      <w:r w:rsidR="00A146D7">
        <w:t>усиление  налогового кон</w:t>
      </w:r>
      <w:r w:rsidR="006A47B0">
        <w:t>троля,</w:t>
      </w:r>
      <w:r w:rsidR="006E53D7">
        <w:t xml:space="preserve"> контрольные закупки,</w:t>
      </w:r>
      <w:r w:rsidR="006A47B0">
        <w:t xml:space="preserve"> </w:t>
      </w:r>
      <w:r w:rsidR="00E21A21">
        <w:t>изменения</w:t>
      </w:r>
      <w:r w:rsidR="006A47B0">
        <w:t xml:space="preserve"> в </w:t>
      </w:r>
      <w:r w:rsidR="00E21A21">
        <w:t xml:space="preserve"> рассмотре</w:t>
      </w:r>
      <w:r w:rsidR="006A47B0">
        <w:t>нии</w:t>
      </w:r>
      <w:r w:rsidR="00E21A21">
        <w:t xml:space="preserve"> налоговых спо</w:t>
      </w:r>
      <w:r w:rsidR="00A146D7">
        <w:t xml:space="preserve">ров в судах </w:t>
      </w:r>
      <w:r w:rsidR="00EC394C">
        <w:t>, н</w:t>
      </w:r>
      <w:r w:rsidR="00C33811">
        <w:t xml:space="preserve">овый размер </w:t>
      </w:r>
      <w:r w:rsidR="00EC394C">
        <w:t>и порядок исчисления пеней,  у</w:t>
      </w:r>
      <w:r w:rsidR="00C33811">
        <w:t>плата налога за третье лицо</w:t>
      </w:r>
      <w:r w:rsidR="00EC394C">
        <w:t xml:space="preserve"> </w:t>
      </w:r>
      <w:r w:rsidR="00A146D7">
        <w:t>и т.д.</w:t>
      </w:r>
    </w:p>
    <w:p w:rsidR="00A22EC3" w:rsidRDefault="006E53D7" w:rsidP="006A47B0">
      <w:pPr>
        <w:tabs>
          <w:tab w:val="left" w:pos="851"/>
        </w:tabs>
        <w:ind w:left="851" w:right="284" w:hanging="851"/>
        <w:jc w:val="both"/>
      </w:pPr>
      <w:r w:rsidRPr="00A22EC3">
        <w:rPr>
          <w:b/>
        </w:rPr>
        <w:t xml:space="preserve">          2.2.</w:t>
      </w:r>
      <w:r>
        <w:rPr>
          <w:b/>
          <w:i/>
        </w:rPr>
        <w:t xml:space="preserve"> </w:t>
      </w:r>
      <w:r w:rsidR="00A22EC3" w:rsidRPr="00F8477C">
        <w:rPr>
          <w:b/>
        </w:rPr>
        <w:t>Новые</w:t>
      </w:r>
      <w:r w:rsidR="00A22EC3">
        <w:t xml:space="preserve"> способы и формы проверок бизнеса, в т.ч. «бесконтактные».</w:t>
      </w:r>
    </w:p>
    <w:p w:rsidR="00A22EC3" w:rsidRDefault="006355D0" w:rsidP="00A22EC3">
      <w:pPr>
        <w:tabs>
          <w:tab w:val="left" w:pos="851"/>
        </w:tabs>
        <w:ind w:left="851" w:right="284" w:hanging="851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60768" wp14:editId="3FA6E39E">
                <wp:simplePos x="0" y="0"/>
                <wp:positionH relativeFrom="column">
                  <wp:posOffset>-123825</wp:posOffset>
                </wp:positionH>
                <wp:positionV relativeFrom="paragraph">
                  <wp:posOffset>34290</wp:posOffset>
                </wp:positionV>
                <wp:extent cx="205740" cy="129540"/>
                <wp:effectExtent l="76200" t="38100" r="41910" b="99060"/>
                <wp:wrapNone/>
                <wp:docPr id="3" name="Стрелка впра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3D17B" id="Стрелка вправо 3" o:spid="_x0000_s1026" type="#_x0000_t13" style="position:absolute;margin-left:-9.75pt;margin-top:2.7pt;width:16.2pt;height:10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854D34">
        <w:rPr>
          <w:b/>
        </w:rPr>
        <w:t xml:space="preserve">          2.</w:t>
      </w:r>
      <w:r w:rsidR="00854D34">
        <w:t xml:space="preserve">3. </w:t>
      </w:r>
      <w:r w:rsidR="00A22EC3" w:rsidRPr="00F8477C">
        <w:rPr>
          <w:b/>
        </w:rPr>
        <w:t>Новые</w:t>
      </w:r>
      <w:r w:rsidR="00A22EC3">
        <w:t xml:space="preserve"> «риски» у бизнеса – переход на </w:t>
      </w:r>
      <w:r w:rsidR="00A22EC3" w:rsidRPr="00F8477C">
        <w:rPr>
          <w:b/>
        </w:rPr>
        <w:t>онлайн-ККТ</w:t>
      </w:r>
      <w:r w:rsidR="00A22EC3">
        <w:t>.</w:t>
      </w:r>
      <w:r w:rsidR="00A22EC3" w:rsidRPr="00B91C17">
        <w:t xml:space="preserve"> </w:t>
      </w:r>
      <w:r w:rsidR="00A22EC3" w:rsidRPr="008B6CE9">
        <w:t>Контрольные элементы бухгалтерской</w:t>
      </w:r>
      <w:r w:rsidR="00A22EC3">
        <w:t xml:space="preserve"> и налоговой</w:t>
      </w:r>
      <w:r w:rsidR="00A22EC3" w:rsidRPr="008B6CE9">
        <w:t xml:space="preserve"> отчетности в условиях прямой передачи данных</w:t>
      </w:r>
      <w:r w:rsidR="00A22EC3">
        <w:t xml:space="preserve"> в ФНС.</w:t>
      </w:r>
    </w:p>
    <w:p w:rsidR="00FE3942" w:rsidRPr="00B25450" w:rsidRDefault="00F8477C" w:rsidP="00FE3942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 w:rsidRPr="00B25450">
        <w:rPr>
          <w:b/>
          <w:color w:val="000099"/>
          <w:sz w:val="22"/>
          <w:szCs w:val="22"/>
        </w:rPr>
        <w:t>2.4</w:t>
      </w:r>
      <w:r w:rsidR="00FE3942" w:rsidRPr="00B25450">
        <w:rPr>
          <w:b/>
          <w:color w:val="000099"/>
          <w:sz w:val="22"/>
          <w:szCs w:val="22"/>
        </w:rPr>
        <w:t xml:space="preserve">. Налог на прибыль. </w:t>
      </w:r>
    </w:p>
    <w:p w:rsidR="0011102A" w:rsidRPr="0011102A" w:rsidRDefault="00161CDA" w:rsidP="00161CDA">
      <w:pPr>
        <w:numPr>
          <w:ilvl w:val="0"/>
          <w:numId w:val="9"/>
        </w:numPr>
        <w:tabs>
          <w:tab w:val="left" w:pos="851"/>
        </w:tabs>
        <w:ind w:right="284" w:hanging="720"/>
        <w:jc w:val="both"/>
        <w:rPr>
          <w:b/>
        </w:rPr>
      </w:pPr>
      <w:r w:rsidRPr="00161CDA">
        <w:rPr>
          <w:b/>
        </w:rPr>
        <w:t>Новая декларация по прибыли</w:t>
      </w:r>
      <w:r w:rsidR="00F44BA4">
        <w:rPr>
          <w:b/>
        </w:rPr>
        <w:t xml:space="preserve"> за 2016г</w:t>
      </w:r>
      <w:r w:rsidRPr="00161CDA">
        <w:rPr>
          <w:b/>
        </w:rPr>
        <w:t xml:space="preserve"> - </w:t>
      </w:r>
      <w:r w:rsidRPr="00F44BA4">
        <w:t>заполняем правильно</w:t>
      </w:r>
      <w:r w:rsidRPr="00161CDA">
        <w:rPr>
          <w:b/>
        </w:rPr>
        <w:t xml:space="preserve"> </w:t>
      </w:r>
    </w:p>
    <w:p w:rsidR="00912739" w:rsidRDefault="0011102A" w:rsidP="00F1150E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 w:rsidRPr="00912739">
        <w:rPr>
          <w:b/>
        </w:rPr>
        <w:t xml:space="preserve">Особенности формирования налоговой базы </w:t>
      </w:r>
      <w:r w:rsidR="00F1150E">
        <w:rPr>
          <w:b/>
        </w:rPr>
        <w:t xml:space="preserve">за </w:t>
      </w:r>
      <w:r w:rsidRPr="00912739">
        <w:rPr>
          <w:b/>
        </w:rPr>
        <w:t>2016г</w:t>
      </w:r>
      <w:r w:rsidR="00543FDD" w:rsidRPr="00543FDD">
        <w:t xml:space="preserve">, </w:t>
      </w:r>
      <w:r w:rsidRPr="00543FDD">
        <w:t>подтверждение реальности работ и услуг, «проблемные» расходы — на что обратить внимание.</w:t>
      </w:r>
      <w:r w:rsidR="00543FDD" w:rsidRPr="00543FDD">
        <w:t xml:space="preserve"> Судебная практика.</w:t>
      </w:r>
    </w:p>
    <w:p w:rsidR="00912739" w:rsidRPr="00912739" w:rsidRDefault="00912739" w:rsidP="00F1150E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proofErr w:type="gramStart"/>
      <w:r>
        <w:rPr>
          <w:b/>
        </w:rPr>
        <w:t xml:space="preserve">Новшества </w:t>
      </w:r>
      <w:r>
        <w:t xml:space="preserve"> 2017</w:t>
      </w:r>
      <w:proofErr w:type="gramEnd"/>
      <w:r>
        <w:t xml:space="preserve"> года: </w:t>
      </w:r>
      <w:r w:rsidR="00F1150E">
        <w:t>и</w:t>
      </w:r>
      <w:r w:rsidRPr="00912739">
        <w:t>зменение порядка создания резерва по сомнительным долгам и признание расходов по процентам по долгов</w:t>
      </w:r>
      <w:r w:rsidR="00F1150E">
        <w:t>ым обязательствам с 01.01.2017, ограничение переносимого убытка и .д.</w:t>
      </w:r>
    </w:p>
    <w:p w:rsidR="00A449AB" w:rsidRPr="00B25450" w:rsidRDefault="00A449AB" w:rsidP="00A449AB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 w:rsidRPr="00B25450">
        <w:rPr>
          <w:b/>
          <w:color w:val="000099"/>
          <w:sz w:val="22"/>
          <w:szCs w:val="22"/>
        </w:rPr>
        <w:t>2.5. НДС.</w:t>
      </w:r>
    </w:p>
    <w:p w:rsidR="00106931" w:rsidRDefault="00106931" w:rsidP="00A449AB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 w:rsidRPr="00F64683">
        <w:rPr>
          <w:b/>
        </w:rPr>
        <w:t xml:space="preserve">Изменения – </w:t>
      </w:r>
      <w:proofErr w:type="gramStart"/>
      <w:r w:rsidRPr="00F64683">
        <w:rPr>
          <w:b/>
        </w:rPr>
        <w:t>2017</w:t>
      </w:r>
      <w:r>
        <w:t>:</w:t>
      </w:r>
      <w:r w:rsidR="00E80781">
        <w:t>введение</w:t>
      </w:r>
      <w:proofErr w:type="gramEnd"/>
      <w:r w:rsidR="00E80781">
        <w:t xml:space="preserve"> новой необлагаемой НДС операции, обязанности по восстановлению НДС по субсидиям и др.</w:t>
      </w:r>
    </w:p>
    <w:p w:rsidR="00E80781" w:rsidRDefault="00E80781" w:rsidP="00E80781">
      <w:pPr>
        <w:numPr>
          <w:ilvl w:val="0"/>
          <w:numId w:val="9"/>
        </w:numPr>
        <w:tabs>
          <w:tab w:val="left" w:pos="851"/>
        </w:tabs>
        <w:ind w:right="284" w:hanging="720"/>
        <w:jc w:val="both"/>
      </w:pPr>
      <w:r w:rsidRPr="00F64683">
        <w:rPr>
          <w:b/>
        </w:rPr>
        <w:t>Новые полномочия</w:t>
      </w:r>
      <w:r w:rsidRPr="00E80781">
        <w:t xml:space="preserve"> налоговых органов в 2017 г.: как с нового года давать пояснения на </w:t>
      </w:r>
      <w:proofErr w:type="spellStart"/>
      <w:r w:rsidRPr="00E80781">
        <w:t>камералках</w:t>
      </w:r>
      <w:proofErr w:type="spellEnd"/>
      <w:r w:rsidRPr="00E80781">
        <w:t xml:space="preserve"> по НДС.</w:t>
      </w:r>
      <w:r w:rsidR="000F0D59">
        <w:t xml:space="preserve"> </w:t>
      </w:r>
    </w:p>
    <w:p w:rsidR="00A449AB" w:rsidRPr="008B6CE9" w:rsidRDefault="000F0D59" w:rsidP="00A449AB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t xml:space="preserve">Усиление контроля ФНС </w:t>
      </w:r>
      <w:proofErr w:type="gramStart"/>
      <w:r>
        <w:t>за  применением</w:t>
      </w:r>
      <w:proofErr w:type="gramEnd"/>
      <w:r>
        <w:t xml:space="preserve"> </w:t>
      </w:r>
      <w:r w:rsidR="00A449AB" w:rsidRPr="008B6CE9">
        <w:rPr>
          <w:b/>
        </w:rPr>
        <w:t xml:space="preserve"> кодов операций</w:t>
      </w:r>
      <w:r w:rsidR="00A449AB" w:rsidRPr="008B6CE9">
        <w:t xml:space="preserve"> в налоговой отчётности</w:t>
      </w:r>
      <w:r>
        <w:t>.</w:t>
      </w:r>
    </w:p>
    <w:p w:rsidR="000A320D" w:rsidRPr="00B25450" w:rsidRDefault="000A320D" w:rsidP="00B25450">
      <w:pPr>
        <w:pStyle w:val="aa"/>
        <w:numPr>
          <w:ilvl w:val="0"/>
          <w:numId w:val="9"/>
        </w:numPr>
        <w:spacing w:line="235" w:lineRule="auto"/>
        <w:ind w:left="851" w:right="284" w:hanging="284"/>
        <w:jc w:val="both"/>
        <w:rPr>
          <w:rFonts w:ascii="Times New Roman" w:hAnsi="Times New Roman"/>
          <w:sz w:val="20"/>
          <w:szCs w:val="20"/>
        </w:rPr>
      </w:pPr>
      <w:r w:rsidRPr="00B25450">
        <w:rPr>
          <w:rFonts w:ascii="Times New Roman" w:hAnsi="Times New Roman"/>
          <w:b/>
          <w:sz w:val="20"/>
          <w:szCs w:val="20"/>
        </w:rPr>
        <w:t xml:space="preserve">Отдельные вопросы применения налоговых вычетов: </w:t>
      </w:r>
      <w:r w:rsidR="00B25450" w:rsidRPr="00B25450">
        <w:rPr>
          <w:rFonts w:ascii="Times New Roman" w:hAnsi="Times New Roman"/>
          <w:b/>
          <w:sz w:val="20"/>
          <w:szCs w:val="20"/>
        </w:rPr>
        <w:t>в</w:t>
      </w:r>
      <w:r w:rsidR="00161CDA" w:rsidRPr="00B25450">
        <w:rPr>
          <w:rFonts w:ascii="Times New Roman" w:hAnsi="Times New Roman"/>
          <w:sz w:val="20"/>
          <w:szCs w:val="20"/>
        </w:rPr>
        <w:t>ычет НДС по основным средствам,</w:t>
      </w:r>
      <w:r w:rsidR="00F25561" w:rsidRPr="00B25450">
        <w:rPr>
          <w:rFonts w:ascii="Times New Roman" w:hAnsi="Times New Roman"/>
          <w:sz w:val="20"/>
          <w:szCs w:val="20"/>
        </w:rPr>
        <w:t xml:space="preserve"> </w:t>
      </w:r>
      <w:r w:rsidRPr="00B25450">
        <w:rPr>
          <w:rFonts w:ascii="Times New Roman" w:hAnsi="Times New Roman"/>
          <w:sz w:val="20"/>
          <w:szCs w:val="20"/>
        </w:rPr>
        <w:t>документальное подтверждение права на вычет,</w:t>
      </w:r>
      <w:r w:rsidR="00B25450" w:rsidRPr="00B25450">
        <w:rPr>
          <w:rFonts w:ascii="Times New Roman" w:hAnsi="Times New Roman"/>
          <w:sz w:val="20"/>
          <w:szCs w:val="20"/>
        </w:rPr>
        <w:t xml:space="preserve"> </w:t>
      </w:r>
      <w:r w:rsidRPr="00B25450">
        <w:rPr>
          <w:rFonts w:ascii="Times New Roman" w:hAnsi="Times New Roman"/>
          <w:sz w:val="20"/>
          <w:szCs w:val="20"/>
        </w:rPr>
        <w:t xml:space="preserve">практика применения вычетов при </w:t>
      </w:r>
      <w:bookmarkStart w:id="0" w:name="_GoBack"/>
      <w:bookmarkEnd w:id="0"/>
      <w:r w:rsidRPr="00B25450">
        <w:rPr>
          <w:rFonts w:ascii="Times New Roman" w:hAnsi="Times New Roman"/>
          <w:sz w:val="20"/>
          <w:szCs w:val="20"/>
        </w:rPr>
        <w:t>применении ставки 0 процентов и др.</w:t>
      </w:r>
    </w:p>
    <w:p w:rsidR="00F25561" w:rsidRPr="00B25450" w:rsidRDefault="006355D0" w:rsidP="00F25561">
      <w:pPr>
        <w:tabs>
          <w:tab w:val="left" w:pos="567"/>
        </w:tabs>
        <w:ind w:left="568" w:right="284"/>
        <w:jc w:val="both"/>
        <w:rPr>
          <w:b/>
          <w:color w:val="000099"/>
          <w:sz w:val="22"/>
          <w:szCs w:val="22"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11E30C" wp14:editId="7C401DCB">
                <wp:simplePos x="0" y="0"/>
                <wp:positionH relativeFrom="column">
                  <wp:posOffset>-47625</wp:posOffset>
                </wp:positionH>
                <wp:positionV relativeFrom="paragraph">
                  <wp:posOffset>149860</wp:posOffset>
                </wp:positionV>
                <wp:extent cx="205740" cy="129540"/>
                <wp:effectExtent l="76200" t="38100" r="41910" b="99060"/>
                <wp:wrapNone/>
                <wp:docPr id="4" name="Стрелка вправо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379E4E" id="Стрелка вправо 4" o:spid="_x0000_s1026" type="#_x0000_t13" style="position:absolute;margin-left:-3.75pt;margin-top:11.8pt;width:16.2pt;height:10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b/>
          <w:color w:val="000099"/>
          <w:sz w:val="22"/>
          <w:szCs w:val="22"/>
        </w:rPr>
        <w:t xml:space="preserve">2.6. </w:t>
      </w:r>
      <w:proofErr w:type="gramStart"/>
      <w:r>
        <w:rPr>
          <w:b/>
          <w:color w:val="000099"/>
          <w:sz w:val="22"/>
          <w:szCs w:val="22"/>
        </w:rPr>
        <w:t>НДФЛ ,</w:t>
      </w:r>
      <w:proofErr w:type="gramEnd"/>
      <w:r>
        <w:rPr>
          <w:b/>
          <w:color w:val="000099"/>
          <w:sz w:val="22"/>
          <w:szCs w:val="22"/>
        </w:rPr>
        <w:t xml:space="preserve"> страховые взносы.</w:t>
      </w:r>
    </w:p>
    <w:p w:rsidR="00B944B7" w:rsidRPr="00F940D3" w:rsidRDefault="00B944B7" w:rsidP="00C224A2">
      <w:pPr>
        <w:numPr>
          <w:ilvl w:val="0"/>
          <w:numId w:val="9"/>
        </w:numPr>
        <w:spacing w:line="235" w:lineRule="auto"/>
        <w:ind w:left="851" w:right="284" w:hanging="284"/>
        <w:jc w:val="both"/>
        <w:rPr>
          <w:b/>
          <w:i/>
          <w:sz w:val="19"/>
          <w:szCs w:val="19"/>
        </w:rPr>
      </w:pPr>
      <w:r w:rsidRPr="00B25450">
        <w:rPr>
          <w:b/>
          <w:sz w:val="22"/>
          <w:szCs w:val="22"/>
        </w:rPr>
        <w:t>Новые</w:t>
      </w:r>
      <w:r w:rsidRPr="00B944B7">
        <w:rPr>
          <w:b/>
          <w:sz w:val="19"/>
          <w:szCs w:val="19"/>
        </w:rPr>
        <w:t xml:space="preserve"> разъяснения по заполнению форм 2-НДФЛ и 6-НДФЛ, актуализация персональных данных</w:t>
      </w:r>
      <w:r w:rsidRPr="00F940D3">
        <w:rPr>
          <w:b/>
          <w:i/>
          <w:sz w:val="19"/>
          <w:szCs w:val="19"/>
        </w:rPr>
        <w:t xml:space="preserve">. </w:t>
      </w:r>
    </w:p>
    <w:p w:rsidR="004012BF" w:rsidRDefault="006355D0" w:rsidP="00C224A2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11C4F5" wp14:editId="1FBDA30D">
                <wp:simplePos x="0" y="0"/>
                <wp:positionH relativeFrom="column">
                  <wp:posOffset>-40005</wp:posOffset>
                </wp:positionH>
                <wp:positionV relativeFrom="paragraph">
                  <wp:posOffset>433705</wp:posOffset>
                </wp:positionV>
                <wp:extent cx="205740" cy="129540"/>
                <wp:effectExtent l="76200" t="38100" r="41910" b="9906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" cy="129540"/>
                        </a:xfrm>
                        <a:prstGeom prst="rightArrow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EB74E2" id="Стрелка вправо 5" o:spid="_x0000_s1026" type="#_x0000_t13" style="position:absolute;margin-left:-3.15pt;margin-top:34.15pt;width:16.2pt;height:10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" adj="14800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 w:rsidR="004012BF">
        <w:t xml:space="preserve">Сопоставление показателей формы 6-НДФЛ с формой 2-НДФЛ и Налоговой декларацией по налогу на прибыль организаций в годовой отчетности за 2016 год. </w:t>
      </w:r>
      <w:r w:rsidR="004012BF" w:rsidRPr="001A1D63">
        <w:rPr>
          <w:b/>
        </w:rPr>
        <w:t>Новые коды</w:t>
      </w:r>
      <w:r w:rsidR="004012BF">
        <w:t xml:space="preserve"> доходов и вычетов для годовой и последующей отчетности по НДФЛ.</w:t>
      </w:r>
      <w:r w:rsidR="00C70643" w:rsidRPr="00C70643">
        <w:rPr>
          <w:b/>
        </w:rPr>
        <w:t xml:space="preserve"> </w:t>
      </w:r>
      <w:r w:rsidR="00C70643" w:rsidRPr="001A1D63">
        <w:rPr>
          <w:b/>
        </w:rPr>
        <w:t>Новое</w:t>
      </w:r>
      <w:r w:rsidR="00C70643">
        <w:t xml:space="preserve"> в порядке исчисления НДФЛ с 2017 года.</w:t>
      </w:r>
    </w:p>
    <w:p w:rsidR="004012BF" w:rsidRDefault="004012BF" w:rsidP="00C224A2">
      <w:pPr>
        <w:numPr>
          <w:ilvl w:val="0"/>
          <w:numId w:val="9"/>
        </w:numPr>
        <w:tabs>
          <w:tab w:val="left" w:pos="851"/>
        </w:tabs>
        <w:ind w:left="851" w:right="284" w:hanging="284"/>
        <w:jc w:val="both"/>
      </w:pPr>
      <w:proofErr w:type="gramStart"/>
      <w:r>
        <w:t>.</w:t>
      </w:r>
      <w:r w:rsidR="00C70643" w:rsidRPr="006355D0">
        <w:rPr>
          <w:b/>
        </w:rPr>
        <w:t>Изменения</w:t>
      </w:r>
      <w:proofErr w:type="gramEnd"/>
      <w:r w:rsidR="00C70643" w:rsidRPr="006355D0">
        <w:rPr>
          <w:b/>
        </w:rPr>
        <w:t xml:space="preserve"> в порядке расчета и уплаты страховых взносов </w:t>
      </w:r>
      <w:r w:rsidR="00B104C3" w:rsidRPr="006355D0">
        <w:rPr>
          <w:b/>
        </w:rPr>
        <w:t>в 2017</w:t>
      </w:r>
      <w:r w:rsidR="00B104C3">
        <w:t xml:space="preserve"> году (глава 34 НК РФ).</w:t>
      </w: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936C6" w:rsidRPr="00DC2210" w:rsidRDefault="000936C6" w:rsidP="000936C6">
      <w:pPr>
        <w:rPr>
          <w:b/>
          <w:sz w:val="22"/>
          <w:szCs w:val="22"/>
          <w:u w:val="single"/>
        </w:rPr>
      </w:pPr>
      <w:r w:rsidRPr="00DC2210">
        <w:rPr>
          <w:b/>
          <w:sz w:val="22"/>
          <w:szCs w:val="22"/>
          <w:u w:val="single"/>
        </w:rPr>
        <w:t xml:space="preserve">Стоимость участия в семинаре:   </w:t>
      </w:r>
    </w:p>
    <w:p w:rsidR="000936C6" w:rsidRPr="00DC2210" w:rsidRDefault="000936C6" w:rsidP="000936C6">
      <w:pPr>
        <w:rPr>
          <w:b/>
          <w:sz w:val="10"/>
          <w:szCs w:val="10"/>
        </w:rPr>
      </w:pPr>
      <w:r w:rsidRPr="00DC2210">
        <w:rPr>
          <w:b/>
          <w:sz w:val="10"/>
          <w:szCs w:val="10"/>
        </w:rPr>
        <w:t xml:space="preserve"> 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оплате </w:t>
      </w:r>
      <w:r w:rsidRPr="00070D36">
        <w:rPr>
          <w:b/>
          <w:sz w:val="22"/>
          <w:szCs w:val="22"/>
          <w:u w:val="single"/>
        </w:rPr>
        <w:t xml:space="preserve">до </w:t>
      </w:r>
      <w:r>
        <w:rPr>
          <w:b/>
          <w:sz w:val="22"/>
          <w:szCs w:val="22"/>
          <w:u w:val="single"/>
        </w:rPr>
        <w:t>24</w:t>
      </w:r>
      <w:r w:rsidRPr="00070D3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января </w:t>
      </w:r>
      <w:r w:rsidR="00625E71">
        <w:rPr>
          <w:b/>
          <w:sz w:val="22"/>
          <w:szCs w:val="22"/>
        </w:rPr>
        <w:t>- 45</w:t>
      </w:r>
      <w:r w:rsidRPr="00070D36">
        <w:rPr>
          <w:b/>
          <w:sz w:val="22"/>
          <w:szCs w:val="22"/>
        </w:rPr>
        <w:t>00</w:t>
      </w:r>
      <w:r>
        <w:rPr>
          <w:sz w:val="22"/>
          <w:szCs w:val="22"/>
        </w:rPr>
        <w:t xml:space="preserve"> руб.</w:t>
      </w:r>
      <w:r w:rsidRPr="00070D36">
        <w:rPr>
          <w:sz w:val="22"/>
          <w:szCs w:val="22"/>
        </w:rPr>
        <w:t xml:space="preserve"> НДС нет</w:t>
      </w:r>
      <w:r w:rsidRPr="00070D36">
        <w:rPr>
          <w:b/>
          <w:sz w:val="22"/>
          <w:szCs w:val="22"/>
        </w:rPr>
        <w:t>.</w:t>
      </w:r>
    </w:p>
    <w:p w:rsidR="000936C6" w:rsidRPr="00070D36" w:rsidRDefault="000936C6" w:rsidP="000936C6">
      <w:pPr>
        <w:rPr>
          <w:b/>
          <w:sz w:val="22"/>
          <w:szCs w:val="22"/>
        </w:rPr>
      </w:pPr>
      <w:r w:rsidRPr="00070D36">
        <w:rPr>
          <w:b/>
          <w:sz w:val="22"/>
          <w:szCs w:val="22"/>
        </w:rPr>
        <w:t xml:space="preserve"> </w:t>
      </w:r>
      <w:r w:rsidRPr="00070D36">
        <w:rPr>
          <w:sz w:val="22"/>
          <w:szCs w:val="22"/>
        </w:rPr>
        <w:t xml:space="preserve">При </w:t>
      </w:r>
      <w:proofErr w:type="gramStart"/>
      <w:r w:rsidRPr="00070D36">
        <w:rPr>
          <w:sz w:val="22"/>
          <w:szCs w:val="22"/>
        </w:rPr>
        <w:t>оплате</w:t>
      </w:r>
      <w:r w:rsidR="00625E71">
        <w:rPr>
          <w:b/>
          <w:sz w:val="22"/>
          <w:szCs w:val="22"/>
        </w:rPr>
        <w:t xml:space="preserve">  25</w:t>
      </w:r>
      <w:proofErr w:type="gramEnd"/>
      <w:r w:rsidR="00625E71">
        <w:rPr>
          <w:b/>
          <w:sz w:val="22"/>
          <w:szCs w:val="22"/>
        </w:rPr>
        <w:t xml:space="preserve"> января  и позже – 50</w:t>
      </w:r>
      <w:r w:rsidRPr="00070D36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руб. </w:t>
      </w:r>
      <w:r w:rsidRPr="00070D36">
        <w:rPr>
          <w:b/>
          <w:sz w:val="22"/>
          <w:szCs w:val="22"/>
        </w:rPr>
        <w:t>НДС нет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 w:rsidRPr="009F61C2">
        <w:rPr>
          <w:spacing w:val="-2"/>
          <w:sz w:val="20"/>
        </w:rPr>
        <w:t xml:space="preserve">В стоимость семинара </w:t>
      </w:r>
      <w:proofErr w:type="gramStart"/>
      <w:r w:rsidRPr="009F61C2">
        <w:rPr>
          <w:spacing w:val="-2"/>
          <w:sz w:val="20"/>
        </w:rPr>
        <w:t>включены:  раздаточный</w:t>
      </w:r>
      <w:proofErr w:type="gramEnd"/>
      <w:r w:rsidRPr="009F61C2">
        <w:rPr>
          <w:spacing w:val="-2"/>
          <w:sz w:val="20"/>
        </w:rPr>
        <w:t xml:space="preserve"> материал, канцелярские принадлежности, </w:t>
      </w:r>
      <w:r w:rsidRPr="00000788">
        <w:rPr>
          <w:spacing w:val="-2"/>
          <w:sz w:val="20"/>
          <w:u w:val="single"/>
        </w:rPr>
        <w:t>обед,</w:t>
      </w:r>
      <w:r>
        <w:rPr>
          <w:spacing w:val="-2"/>
          <w:sz w:val="20"/>
          <w:u w:val="single"/>
        </w:rPr>
        <w:t xml:space="preserve"> </w:t>
      </w:r>
      <w:r w:rsidRPr="00000788">
        <w:rPr>
          <w:spacing w:val="-2"/>
          <w:sz w:val="20"/>
          <w:u w:val="single"/>
        </w:rPr>
        <w:t xml:space="preserve"> кофе-пауза.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 w:val="20"/>
          <w:u w:val="singl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77B0E4" wp14:editId="48C9FD95">
            <wp:simplePos x="0" y="0"/>
            <wp:positionH relativeFrom="column">
              <wp:posOffset>148590</wp:posOffset>
            </wp:positionH>
            <wp:positionV relativeFrom="paragraph">
              <wp:posOffset>150495</wp:posOffset>
            </wp:positionV>
            <wp:extent cx="367030" cy="318770"/>
            <wp:effectExtent l="0" t="0" r="0" b="0"/>
            <wp:wrapSquare wrapText="bothSides"/>
            <wp:docPr id="7" name="Рисунок 7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C6" w:rsidRPr="00CE2AA0" w:rsidRDefault="000936C6" w:rsidP="000936C6">
      <w:pPr>
        <w:pStyle w:val="a6"/>
        <w:spacing w:before="60" w:line="100" w:lineRule="atLeast"/>
        <w:ind w:left="0"/>
        <w:rPr>
          <w:spacing w:val="-2"/>
          <w:sz w:val="20"/>
        </w:rPr>
      </w:pPr>
      <w:proofErr w:type="gramStart"/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proofErr w:type="gramEnd"/>
      <w:r w:rsidRPr="00CE2AA0">
        <w:rPr>
          <w:spacing w:val="-2"/>
          <w:sz w:val="20"/>
        </w:rPr>
        <w:t xml:space="preserve">при посещении 4 семинаров </w:t>
      </w:r>
      <w:r w:rsidRPr="00CE2AA0">
        <w:rPr>
          <w:spacing w:val="-2"/>
          <w:sz w:val="20"/>
          <w:u w:val="single"/>
        </w:rPr>
        <w:t>в  течение 2017г</w:t>
      </w:r>
      <w:r w:rsidRPr="00CE2AA0">
        <w:rPr>
          <w:spacing w:val="-2"/>
          <w:sz w:val="20"/>
        </w:rPr>
        <w:t xml:space="preserve">  -  оформляется  сертификат ИПБ России  (40 час) </w:t>
      </w:r>
    </w:p>
    <w:p w:rsidR="000936C6" w:rsidRDefault="000936C6" w:rsidP="000936C6">
      <w:pPr>
        <w:pStyle w:val="a6"/>
        <w:spacing w:before="60" w:line="100" w:lineRule="atLeast"/>
        <w:ind w:left="0"/>
        <w:rPr>
          <w:b/>
          <w:spacing w:val="-2"/>
          <w:sz w:val="20"/>
          <w:u w:val="single"/>
        </w:rPr>
      </w:pPr>
    </w:p>
    <w:p w:rsidR="000936C6" w:rsidRDefault="000936C6" w:rsidP="000936C6">
      <w:pPr>
        <w:pStyle w:val="a6"/>
        <w:spacing w:before="60" w:line="100" w:lineRule="atLeast"/>
        <w:ind w:left="993"/>
        <w:rPr>
          <w:rFonts w:ascii="Arial" w:hAnsi="Arial" w:cs="Arial"/>
          <w:b/>
          <w:bCs/>
          <w:color w:val="FF0000"/>
          <w:szCs w:val="24"/>
        </w:rPr>
      </w:pPr>
      <w:r w:rsidRPr="000E5CCA">
        <w:rPr>
          <w:b/>
          <w:spacing w:val="-2"/>
          <w:sz w:val="20"/>
        </w:rPr>
        <w:t>АКЦИЯ</w:t>
      </w:r>
      <w:r w:rsidRPr="000E5CCA">
        <w:rPr>
          <w:spacing w:val="-2"/>
          <w:sz w:val="20"/>
        </w:rPr>
        <w:t>:</w:t>
      </w:r>
      <w:r>
        <w:rPr>
          <w:spacing w:val="-2"/>
          <w:sz w:val="20"/>
          <w:u w:val="single"/>
        </w:rPr>
        <w:t xml:space="preserve">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853C9B1" wp14:editId="516D6178">
            <wp:simplePos x="0" y="0"/>
            <wp:positionH relativeFrom="column">
              <wp:posOffset>196215</wp:posOffset>
            </wp:positionH>
            <wp:positionV relativeFrom="paragraph">
              <wp:posOffset>32385</wp:posOffset>
            </wp:positionV>
            <wp:extent cx="367030" cy="318770"/>
            <wp:effectExtent l="0" t="0" r="0" b="0"/>
            <wp:wrapSquare wrapText="bothSides"/>
            <wp:docPr id="8" name="Рисунок 8" descr="200px-Achtung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00px-Achtung_sv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Для Клиентов, у которых есть действующие договора с компаниями Центра «Актив С» на обслуживание  систем СПС «ГАРАНТ», обслуживание  1С, </w:t>
      </w:r>
      <w:r w:rsidRPr="00085EFE">
        <w:rPr>
          <w:rStyle w:val="ab"/>
          <w:rFonts w:ascii="Arial" w:hAnsi="Arial" w:cs="Arial"/>
          <w:color w:val="2E2E2E"/>
          <w:sz w:val="18"/>
          <w:szCs w:val="18"/>
        </w:rPr>
        <w:t>создание и обслуживание сайтов или услуг системного администратора</w:t>
      </w:r>
      <w:r w:rsidRPr="00085EFE">
        <w:rPr>
          <w:rFonts w:ascii="Arial" w:hAnsi="Arial" w:cs="Arial"/>
          <w:i/>
          <w:iCs/>
          <w:color w:val="000000"/>
          <w:sz w:val="18"/>
          <w:szCs w:val="18"/>
        </w:rPr>
        <w:t xml:space="preserve"> -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 w:rsidRPr="009C2307">
        <w:rPr>
          <w:rFonts w:ascii="Arial" w:hAnsi="Arial" w:cs="Arial"/>
          <w:b/>
          <w:bCs/>
          <w:color w:val="FF0000"/>
          <w:szCs w:val="24"/>
        </w:rPr>
        <w:t>скидка 50%.</w:t>
      </w:r>
    </w:p>
    <w:p w:rsidR="000936C6" w:rsidRDefault="000936C6" w:rsidP="000936C6">
      <w:pPr>
        <w:pStyle w:val="a6"/>
        <w:spacing w:before="60" w:line="100" w:lineRule="atLeast"/>
        <w:ind w:left="993"/>
        <w:rPr>
          <w:b/>
          <w:spacing w:val="-2"/>
          <w:sz w:val="20"/>
          <w:u w:val="single"/>
        </w:rPr>
      </w:pPr>
    </w:p>
    <w:p w:rsidR="000936C6" w:rsidRPr="009F61C2" w:rsidRDefault="000936C6" w:rsidP="000936C6">
      <w:pPr>
        <w:pStyle w:val="a6"/>
        <w:spacing w:before="60" w:line="100" w:lineRule="atLeast"/>
        <w:ind w:left="0"/>
        <w:rPr>
          <w:bCs/>
          <w:spacing w:val="-2"/>
          <w:sz w:val="20"/>
        </w:rPr>
      </w:pPr>
      <w:r>
        <w:rPr>
          <w:bCs/>
          <w:noProof/>
          <w:spacing w:val="-2"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AEE312" wp14:editId="5649F836">
                <wp:simplePos x="0" y="0"/>
                <wp:positionH relativeFrom="column">
                  <wp:posOffset>148590</wp:posOffset>
                </wp:positionH>
                <wp:positionV relativeFrom="paragraph">
                  <wp:posOffset>95250</wp:posOffset>
                </wp:positionV>
                <wp:extent cx="6705600" cy="1555115"/>
                <wp:effectExtent l="13335" t="13970" r="5715" b="1206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155511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Индивидуальный </w:t>
                            </w:r>
                            <w:proofErr w:type="gramStart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предприниматель  Самарина</w:t>
                            </w:r>
                            <w:proofErr w:type="gramEnd"/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Ирина Михайловна</w:t>
                            </w:r>
                          </w:p>
                          <w:p w:rsidR="000936C6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spacing w:val="-2"/>
                                <w:szCs w:val="24"/>
                              </w:rPr>
                            </w:pP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ИНН </w:t>
                            </w:r>
                            <w:r w:rsidRPr="00DC2210">
                              <w:rPr>
                                <w:b/>
                                <w:bCs/>
                                <w:spacing w:val="-2"/>
                                <w:szCs w:val="24"/>
                              </w:rPr>
                              <w:t>540106887487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, Р/</w:t>
                            </w:r>
                            <w:proofErr w:type="spellStart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40802810200400005856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>Филиал</w:t>
                            </w:r>
                            <w:proofErr w:type="gramEnd"/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 № 5440 ВТБ 2</w:t>
                            </w:r>
                            <w:r>
                              <w:rPr>
                                <w:bCs/>
                                <w:spacing w:val="-2"/>
                                <w:szCs w:val="24"/>
                              </w:rPr>
                              <w:t>4 (П</w:t>
                            </w:r>
                            <w:r w:rsidRPr="00DC2210">
                              <w:rPr>
                                <w:bCs/>
                                <w:spacing w:val="-2"/>
                                <w:szCs w:val="24"/>
                              </w:rPr>
                              <w:t xml:space="preserve">АО) г. Новосибирск, 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БИК </w:t>
                            </w:r>
                            <w:r w:rsidRPr="00DC2210">
                              <w:rPr>
                                <w:b/>
                                <w:spacing w:val="-2"/>
                                <w:szCs w:val="24"/>
                              </w:rPr>
                              <w:t>045004751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>, к/</w:t>
                            </w:r>
                            <w:proofErr w:type="spell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сч</w:t>
                            </w:r>
                            <w:proofErr w:type="spell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</w:t>
                            </w:r>
                            <w:r w:rsidRPr="00DC2210">
                              <w:rPr>
                                <w:b/>
                                <w:szCs w:val="24"/>
                              </w:rPr>
                              <w:t>30101810450040000751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. </w:t>
                            </w:r>
                          </w:p>
                          <w:p w:rsidR="000936C6" w:rsidRPr="00DC2210" w:rsidRDefault="000936C6" w:rsidP="000936C6">
                            <w:pPr>
                              <w:pStyle w:val="a6"/>
                              <w:spacing w:before="60" w:line="100" w:lineRule="atLeast"/>
                              <w:ind w:left="0"/>
                              <w:rPr>
                                <w:bCs/>
                                <w:spacing w:val="-2"/>
                                <w:szCs w:val="24"/>
                              </w:rPr>
                            </w:pPr>
                            <w:r w:rsidRPr="00490673">
                              <w:rPr>
                                <w:spacing w:val="-2"/>
                                <w:szCs w:val="24"/>
                                <w:u w:val="single"/>
                              </w:rPr>
                              <w:t>Назначение платежа:</w:t>
                            </w:r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DC2210">
                              <w:rPr>
                                <w:spacing w:val="-2"/>
                                <w:szCs w:val="24"/>
                              </w:rPr>
                              <w:t>Оплата  за</w:t>
                            </w:r>
                            <w:proofErr w:type="gramEnd"/>
                            <w:r w:rsidRPr="00DC2210">
                              <w:rPr>
                                <w:spacing w:val="-2"/>
                                <w:szCs w:val="24"/>
                              </w:rPr>
                              <w:t xml:space="preserve">  консультационные услуги 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согласно письму № </w:t>
                            </w:r>
                            <w:r w:rsidR="00D06426">
                              <w:rPr>
                                <w:spacing w:val="-2"/>
                                <w:szCs w:val="24"/>
                              </w:rPr>
                              <w:t>1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 xml:space="preserve">-с от 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10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.01.1</w:t>
                            </w:r>
                            <w:r w:rsidR="00CE2AA0">
                              <w:rPr>
                                <w:spacing w:val="-2"/>
                                <w:szCs w:val="24"/>
                              </w:rPr>
                              <w:t>7</w:t>
                            </w:r>
                            <w:r w:rsidRPr="00CE2AA0">
                              <w:rPr>
                                <w:spacing w:val="-2"/>
                                <w:szCs w:val="24"/>
                              </w:rPr>
                              <w:t>. НДС  нет.</w:t>
                            </w:r>
                            <w:r w:rsidRPr="00DC2210">
                              <w:rPr>
                                <w:i/>
                                <w:spacing w:val="-2"/>
                                <w:szCs w:val="24"/>
                              </w:rPr>
                              <w:t xml:space="preserve">      </w:t>
                            </w:r>
                          </w:p>
                          <w:p w:rsidR="000936C6" w:rsidRPr="00DC2210" w:rsidRDefault="000936C6" w:rsidP="00093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AEE31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7" o:spid="_x0000_s1026" type="#_x0000_t98" style="position:absolute;margin-left:11.7pt;margin-top:7.5pt;width:528pt;height:12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">
                <v:textbox>
                  <w:txbxContent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/>
                          <w:bCs/>
                          <w:spacing w:val="-2"/>
                          <w:szCs w:val="24"/>
                        </w:rPr>
                      </w:pP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Индивидуальный </w:t>
                      </w:r>
                      <w:proofErr w:type="gramStart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предприниматель  Самарина</w:t>
                      </w:r>
                      <w:proofErr w:type="gramEnd"/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 xml:space="preserve"> Ирина Михайловна</w:t>
                      </w:r>
                    </w:p>
                    <w:p w:rsidR="000936C6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spacing w:val="-2"/>
                          <w:szCs w:val="24"/>
                        </w:rPr>
                      </w:pP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ИНН </w:t>
                      </w:r>
                      <w:r w:rsidRPr="00DC2210">
                        <w:rPr>
                          <w:b/>
                          <w:bCs/>
                          <w:spacing w:val="-2"/>
                          <w:szCs w:val="24"/>
                        </w:rPr>
                        <w:t>540106887487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, Р/</w:t>
                      </w:r>
                      <w:proofErr w:type="spellStart"/>
                      <w:r w:rsidRPr="00DC2210">
                        <w:rPr>
                          <w:bCs/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b/>
                          <w:spacing w:val="-2"/>
                          <w:szCs w:val="24"/>
                        </w:rPr>
                        <w:t>40802810200400005856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>Филиал</w:t>
                      </w:r>
                      <w:proofErr w:type="gramEnd"/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 № 5440 ВТБ 2</w:t>
                      </w:r>
                      <w:r>
                        <w:rPr>
                          <w:bCs/>
                          <w:spacing w:val="-2"/>
                          <w:szCs w:val="24"/>
                        </w:rPr>
                        <w:t>4 (П</w:t>
                      </w:r>
                      <w:r w:rsidRPr="00DC2210">
                        <w:rPr>
                          <w:bCs/>
                          <w:spacing w:val="-2"/>
                          <w:szCs w:val="24"/>
                        </w:rPr>
                        <w:t xml:space="preserve">АО) г. Новосибирск, 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БИК </w:t>
                      </w:r>
                      <w:r w:rsidRPr="00DC2210">
                        <w:rPr>
                          <w:b/>
                          <w:spacing w:val="-2"/>
                          <w:szCs w:val="24"/>
                        </w:rPr>
                        <w:t>045004751</w:t>
                      </w:r>
                      <w:r w:rsidRPr="00DC2210">
                        <w:rPr>
                          <w:spacing w:val="-2"/>
                          <w:szCs w:val="24"/>
                        </w:rPr>
                        <w:t>, к/</w:t>
                      </w:r>
                      <w:proofErr w:type="spellStart"/>
                      <w:r w:rsidRPr="00DC2210">
                        <w:rPr>
                          <w:spacing w:val="-2"/>
                          <w:szCs w:val="24"/>
                        </w:rPr>
                        <w:t>сч</w:t>
                      </w:r>
                      <w:proofErr w:type="spellEnd"/>
                      <w:r w:rsidRPr="00DC2210">
                        <w:rPr>
                          <w:spacing w:val="-2"/>
                          <w:szCs w:val="24"/>
                        </w:rPr>
                        <w:t xml:space="preserve">  </w:t>
                      </w:r>
                      <w:r w:rsidRPr="00DC2210">
                        <w:rPr>
                          <w:b/>
                          <w:szCs w:val="24"/>
                        </w:rPr>
                        <w:t>30101810450040000751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. </w:t>
                      </w:r>
                    </w:p>
                    <w:p w:rsidR="000936C6" w:rsidRPr="00DC2210" w:rsidRDefault="000936C6" w:rsidP="000936C6">
                      <w:pPr>
                        <w:pStyle w:val="a6"/>
                        <w:spacing w:before="60" w:line="100" w:lineRule="atLeast"/>
                        <w:ind w:left="0"/>
                        <w:rPr>
                          <w:bCs/>
                          <w:spacing w:val="-2"/>
                          <w:szCs w:val="24"/>
                        </w:rPr>
                      </w:pPr>
                      <w:r w:rsidRPr="00490673">
                        <w:rPr>
                          <w:spacing w:val="-2"/>
                          <w:szCs w:val="24"/>
                          <w:u w:val="single"/>
                        </w:rPr>
                        <w:t>Назначение платежа:</w:t>
                      </w:r>
                      <w:r w:rsidRPr="00DC2210">
                        <w:rPr>
                          <w:spacing w:val="-2"/>
                          <w:szCs w:val="24"/>
                        </w:rPr>
                        <w:t xml:space="preserve"> </w:t>
                      </w:r>
                      <w:proofErr w:type="gramStart"/>
                      <w:r w:rsidRPr="00DC2210">
                        <w:rPr>
                          <w:spacing w:val="-2"/>
                          <w:szCs w:val="24"/>
                        </w:rPr>
                        <w:t>Оплата  за</w:t>
                      </w:r>
                      <w:proofErr w:type="gramEnd"/>
                      <w:r w:rsidRPr="00DC2210">
                        <w:rPr>
                          <w:spacing w:val="-2"/>
                          <w:szCs w:val="24"/>
                        </w:rPr>
                        <w:t xml:space="preserve">  консультационные услуги 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согласно письму № </w:t>
                      </w:r>
                      <w:r w:rsidR="00D06426">
                        <w:rPr>
                          <w:spacing w:val="-2"/>
                          <w:szCs w:val="24"/>
                        </w:rPr>
                        <w:t>1</w:t>
                      </w:r>
                      <w:r w:rsidRPr="00CE2AA0">
                        <w:rPr>
                          <w:spacing w:val="-2"/>
                          <w:szCs w:val="24"/>
                        </w:rPr>
                        <w:t xml:space="preserve">-с от </w:t>
                      </w:r>
                      <w:r w:rsidR="00CE2AA0">
                        <w:rPr>
                          <w:spacing w:val="-2"/>
                          <w:szCs w:val="24"/>
                        </w:rPr>
                        <w:t>10</w:t>
                      </w:r>
                      <w:r w:rsidRPr="00CE2AA0">
                        <w:rPr>
                          <w:spacing w:val="-2"/>
                          <w:szCs w:val="24"/>
                        </w:rPr>
                        <w:t>.01.1</w:t>
                      </w:r>
                      <w:r w:rsidR="00CE2AA0">
                        <w:rPr>
                          <w:spacing w:val="-2"/>
                          <w:szCs w:val="24"/>
                        </w:rPr>
                        <w:t>7</w:t>
                      </w:r>
                      <w:r w:rsidRPr="00CE2AA0">
                        <w:rPr>
                          <w:spacing w:val="-2"/>
                          <w:szCs w:val="24"/>
                        </w:rPr>
                        <w:t>. НДС  нет.</w:t>
                      </w:r>
                      <w:r w:rsidRPr="00DC2210">
                        <w:rPr>
                          <w:i/>
                          <w:spacing w:val="-2"/>
                          <w:szCs w:val="24"/>
                        </w:rPr>
                        <w:t xml:space="preserve">      </w:t>
                      </w:r>
                    </w:p>
                    <w:p w:rsidR="000936C6" w:rsidRPr="00DC2210" w:rsidRDefault="000936C6" w:rsidP="000936C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61C2">
        <w:rPr>
          <w:b/>
          <w:spacing w:val="-2"/>
          <w:sz w:val="20"/>
          <w:u w:val="single"/>
        </w:rPr>
        <w:t>Реквизиты для оплаты</w:t>
      </w:r>
      <w:r w:rsidRPr="009F61C2">
        <w:rPr>
          <w:spacing w:val="-2"/>
          <w:sz w:val="20"/>
          <w:u w:val="single"/>
        </w:rPr>
        <w:t>:</w:t>
      </w:r>
      <w:r w:rsidRPr="009F61C2">
        <w:rPr>
          <w:spacing w:val="-2"/>
          <w:sz w:val="20"/>
        </w:rPr>
        <w:t xml:space="preserve"> </w:t>
      </w:r>
      <w:r w:rsidRPr="009F61C2">
        <w:rPr>
          <w:bCs/>
          <w:spacing w:val="-2"/>
          <w:sz w:val="20"/>
        </w:rPr>
        <w:t xml:space="preserve"> </w:t>
      </w: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bCs/>
          <w:spacing w:val="-2"/>
          <w:szCs w:val="24"/>
        </w:rPr>
      </w:pP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  <w:r>
        <w:rPr>
          <w:bCs/>
          <w:spacing w:val="-2"/>
          <w:szCs w:val="24"/>
        </w:rPr>
        <w:t xml:space="preserve"> </w:t>
      </w:r>
      <w:r w:rsidRPr="00E1536D">
        <w:rPr>
          <w:spacing w:val="-2"/>
          <w:szCs w:val="24"/>
        </w:rPr>
        <w:t xml:space="preserve"> </w:t>
      </w:r>
      <w:r>
        <w:rPr>
          <w:spacing w:val="-2"/>
          <w:szCs w:val="24"/>
        </w:rPr>
        <w:t xml:space="preserve">                                 </w:t>
      </w:r>
    </w:p>
    <w:p w:rsidR="000936C6" w:rsidRDefault="000936C6" w:rsidP="000936C6">
      <w:pPr>
        <w:pStyle w:val="a6"/>
        <w:spacing w:before="60" w:line="100" w:lineRule="atLeast"/>
        <w:ind w:left="0"/>
        <w:rPr>
          <w:spacing w:val="-2"/>
          <w:szCs w:val="24"/>
        </w:rPr>
      </w:pPr>
    </w:p>
    <w:p w:rsidR="000936C6" w:rsidRPr="00E1536D" w:rsidRDefault="000936C6" w:rsidP="000936C6">
      <w:pPr>
        <w:pStyle w:val="a6"/>
        <w:spacing w:before="60" w:line="100" w:lineRule="atLeast"/>
        <w:ind w:left="0"/>
        <w:rPr>
          <w:b/>
          <w:bCs/>
          <w:szCs w:val="24"/>
        </w:rPr>
      </w:pPr>
      <w:r>
        <w:rPr>
          <w:spacing w:val="-2"/>
          <w:szCs w:val="24"/>
        </w:rPr>
        <w:t xml:space="preserve"> </w:t>
      </w:r>
      <w:r w:rsidRPr="00E1536D">
        <w:rPr>
          <w:b/>
          <w:i/>
          <w:szCs w:val="24"/>
          <w:u w:val="single"/>
        </w:rPr>
        <w:t xml:space="preserve">Семинар </w:t>
      </w:r>
      <w:proofErr w:type="gramStart"/>
      <w:r w:rsidRPr="00E1536D">
        <w:rPr>
          <w:b/>
          <w:i/>
          <w:szCs w:val="24"/>
          <w:u w:val="single"/>
        </w:rPr>
        <w:t>состоится</w:t>
      </w:r>
      <w:r w:rsidRPr="00E1536D">
        <w:rPr>
          <w:i/>
          <w:szCs w:val="24"/>
          <w:u w:val="single"/>
        </w:rPr>
        <w:t xml:space="preserve"> </w:t>
      </w:r>
      <w:r>
        <w:rPr>
          <w:szCs w:val="24"/>
        </w:rPr>
        <w:t xml:space="preserve"> </w:t>
      </w:r>
      <w:r>
        <w:rPr>
          <w:b/>
          <w:szCs w:val="24"/>
        </w:rPr>
        <w:t>с</w:t>
      </w:r>
      <w:proofErr w:type="gramEnd"/>
      <w:r>
        <w:rPr>
          <w:b/>
          <w:szCs w:val="24"/>
        </w:rPr>
        <w:t xml:space="preserve"> 10</w:t>
      </w:r>
      <w:r w:rsidRPr="009F61C2">
        <w:rPr>
          <w:b/>
          <w:szCs w:val="24"/>
        </w:rPr>
        <w:t>-00 до  1</w:t>
      </w:r>
      <w:r w:rsidR="00D06426">
        <w:rPr>
          <w:b/>
          <w:szCs w:val="24"/>
        </w:rPr>
        <w:t>6-3</w:t>
      </w:r>
      <w:r w:rsidRPr="009F61C2">
        <w:rPr>
          <w:b/>
          <w:szCs w:val="24"/>
        </w:rPr>
        <w:t>0</w:t>
      </w:r>
      <w:r w:rsidRPr="00E1536D">
        <w:rPr>
          <w:szCs w:val="24"/>
        </w:rPr>
        <w:t xml:space="preserve">  часов. Нача</w:t>
      </w:r>
      <w:r>
        <w:rPr>
          <w:szCs w:val="24"/>
        </w:rPr>
        <w:t>ло регистрации в 9</w:t>
      </w:r>
      <w:r w:rsidRPr="00E1536D">
        <w:rPr>
          <w:szCs w:val="24"/>
        </w:rPr>
        <w:t>-30.</w:t>
      </w:r>
    </w:p>
    <w:p w:rsidR="000936C6" w:rsidRDefault="000936C6" w:rsidP="000936C6">
      <w:pPr>
        <w:pStyle w:val="a6"/>
        <w:spacing w:before="60" w:line="100" w:lineRule="atLeast"/>
        <w:ind w:left="1276" w:hanging="1276"/>
        <w:jc w:val="center"/>
        <w:rPr>
          <w:b/>
          <w:sz w:val="22"/>
          <w:szCs w:val="22"/>
        </w:rPr>
      </w:pPr>
    </w:p>
    <w:p w:rsidR="000936C6" w:rsidRPr="00DC2210" w:rsidRDefault="000936C6" w:rsidP="000936C6">
      <w:pPr>
        <w:pStyle w:val="a6"/>
        <w:spacing w:before="60" w:line="100" w:lineRule="atLeast"/>
        <w:ind w:left="1276" w:hanging="1276"/>
        <w:jc w:val="center"/>
        <w:rPr>
          <w:rStyle w:val="a9"/>
          <w:b/>
          <w:color w:val="auto"/>
          <w:sz w:val="22"/>
          <w:szCs w:val="22"/>
          <w:u w:val="none"/>
        </w:rPr>
      </w:pPr>
      <w:r w:rsidRPr="00DC2210">
        <w:rPr>
          <w:b/>
          <w:sz w:val="22"/>
          <w:szCs w:val="22"/>
          <w:u w:val="single"/>
        </w:rPr>
        <w:t>Внимание</w:t>
      </w:r>
      <w:r w:rsidRPr="00DC2210">
        <w:rPr>
          <w:sz w:val="22"/>
          <w:szCs w:val="22"/>
          <w:u w:val="single"/>
        </w:rPr>
        <w:t>!</w:t>
      </w:r>
      <w:r w:rsidRPr="00DC2210">
        <w:rPr>
          <w:sz w:val="22"/>
          <w:szCs w:val="22"/>
        </w:rPr>
        <w:t xml:space="preserve">   Уважаемые коллеги,  в связи  с вступлением  в силу нового закона О бухгалтерском учете на семинар                  </w:t>
      </w:r>
      <w:r w:rsidRPr="00DC2210">
        <w:rPr>
          <w:b/>
          <w:sz w:val="22"/>
          <w:szCs w:val="22"/>
          <w:u w:val="single"/>
        </w:rPr>
        <w:t>допускаются</w:t>
      </w:r>
      <w:r w:rsidRPr="00DC2210">
        <w:rPr>
          <w:sz w:val="22"/>
          <w:szCs w:val="22"/>
          <w:u w:val="single"/>
        </w:rPr>
        <w:t xml:space="preserve"> </w:t>
      </w:r>
      <w:r w:rsidRPr="00DC2210">
        <w:rPr>
          <w:sz w:val="22"/>
          <w:szCs w:val="22"/>
        </w:rPr>
        <w:t xml:space="preserve">  слушатели, прибывшие с </w:t>
      </w:r>
      <w:r w:rsidRPr="00DC2210">
        <w:rPr>
          <w:b/>
          <w:sz w:val="22"/>
          <w:szCs w:val="22"/>
          <w:u w:val="single"/>
        </w:rPr>
        <w:t xml:space="preserve">подписанными </w:t>
      </w:r>
      <w:r w:rsidRPr="00DC2210">
        <w:rPr>
          <w:sz w:val="22"/>
          <w:szCs w:val="22"/>
        </w:rPr>
        <w:t xml:space="preserve"> со стороны своей организации  договором и актом  (формы договора и акта размещены на сайте </w:t>
      </w:r>
      <w:hyperlink r:id="rId7" w:history="1">
        <w:r w:rsidRPr="00DC2210">
          <w:rPr>
            <w:rStyle w:val="a9"/>
            <w:b/>
            <w:sz w:val="22"/>
            <w:szCs w:val="22"/>
            <w:u w:val="none"/>
            <w:lang w:val="en-US"/>
          </w:rPr>
          <w:t>www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aktiv</w:t>
        </w:r>
        <w:proofErr w:type="spellEnd"/>
        <w:r w:rsidRPr="00DC2210">
          <w:rPr>
            <w:rStyle w:val="a9"/>
            <w:b/>
            <w:sz w:val="22"/>
            <w:szCs w:val="22"/>
            <w:u w:val="none"/>
          </w:rPr>
          <w:t>-</w:t>
        </w:r>
        <w:r w:rsidRPr="00DC2210">
          <w:rPr>
            <w:rStyle w:val="a9"/>
            <w:b/>
            <w:sz w:val="22"/>
            <w:szCs w:val="22"/>
            <w:u w:val="none"/>
            <w:lang w:val="en-US"/>
          </w:rPr>
          <w:t>c</w:t>
        </w:r>
        <w:r w:rsidRPr="00DC2210">
          <w:rPr>
            <w:rStyle w:val="a9"/>
            <w:b/>
            <w:sz w:val="22"/>
            <w:szCs w:val="22"/>
            <w:u w:val="none"/>
          </w:rPr>
          <w:t>.</w:t>
        </w:r>
        <w:proofErr w:type="spellStart"/>
        <w:r w:rsidRPr="00DC2210">
          <w:rPr>
            <w:rStyle w:val="a9"/>
            <w:b/>
            <w:sz w:val="22"/>
            <w:szCs w:val="22"/>
            <w:u w:val="none"/>
            <w:lang w:val="en-US"/>
          </w:rPr>
          <w:t>ru</w:t>
        </w:r>
        <w:proofErr w:type="spellEnd"/>
      </w:hyperlink>
      <w:r w:rsidRPr="00DC2210">
        <w:rPr>
          <w:rStyle w:val="a9"/>
          <w:b/>
          <w:color w:val="auto"/>
          <w:sz w:val="22"/>
          <w:szCs w:val="22"/>
          <w:u w:val="none"/>
        </w:rPr>
        <w:t xml:space="preserve">) </w:t>
      </w:r>
      <w:r w:rsidRPr="00DC2210">
        <w:rPr>
          <w:rStyle w:val="a9"/>
          <w:color w:val="auto"/>
          <w:sz w:val="22"/>
          <w:szCs w:val="22"/>
          <w:u w:val="none"/>
        </w:rPr>
        <w:t>Благодарим за понимание!</w:t>
      </w:r>
    </w:p>
    <w:p w:rsidR="000936C6" w:rsidRDefault="000936C6" w:rsidP="000936C6">
      <w:pPr>
        <w:pStyle w:val="a6"/>
        <w:spacing w:before="60" w:line="100" w:lineRule="atLeast"/>
        <w:ind w:left="0"/>
        <w:rPr>
          <w:szCs w:val="24"/>
        </w:rPr>
      </w:pPr>
      <w:r>
        <w:rPr>
          <w:szCs w:val="24"/>
        </w:rPr>
        <w:t xml:space="preserve">                </w:t>
      </w:r>
    </w:p>
    <w:p w:rsidR="000936C6" w:rsidRPr="00270A82" w:rsidRDefault="000936C6" w:rsidP="000936C6">
      <w:pPr>
        <w:pStyle w:val="a6"/>
        <w:spacing w:before="60" w:line="100" w:lineRule="atLeast"/>
        <w:ind w:left="0"/>
        <w:jc w:val="center"/>
        <w:rPr>
          <w:rStyle w:val="a9"/>
          <w:b/>
          <w:color w:val="auto"/>
          <w:szCs w:val="24"/>
          <w:u w:val="none"/>
        </w:rPr>
      </w:pPr>
      <w:r w:rsidRPr="00E1536D">
        <w:rPr>
          <w:szCs w:val="24"/>
        </w:rPr>
        <w:t xml:space="preserve">Дополнительная информация и </w:t>
      </w:r>
      <w:r w:rsidRPr="00D64CEA">
        <w:rPr>
          <w:szCs w:val="24"/>
          <w:u w:val="single"/>
        </w:rPr>
        <w:t>обязательная регистрация</w:t>
      </w:r>
      <w:r w:rsidRPr="00E1536D">
        <w:rPr>
          <w:szCs w:val="24"/>
        </w:rPr>
        <w:t xml:space="preserve"> на  сайте:  </w:t>
      </w:r>
      <w:hyperlink r:id="rId8" w:history="1">
        <w:r w:rsidRPr="00270A82">
          <w:rPr>
            <w:rStyle w:val="a9"/>
            <w:b/>
            <w:szCs w:val="24"/>
            <w:u w:val="none"/>
            <w:lang w:val="en-US"/>
          </w:rPr>
          <w:t>www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  <w:r w:rsidRPr="00270A82">
        <w:rPr>
          <w:rStyle w:val="a9"/>
          <w:b/>
          <w:color w:val="auto"/>
          <w:szCs w:val="24"/>
          <w:u w:val="none"/>
        </w:rPr>
        <w:t xml:space="preserve">                    </w:t>
      </w:r>
      <w:r w:rsidRPr="00270A82">
        <w:rPr>
          <w:szCs w:val="24"/>
        </w:rPr>
        <w:t xml:space="preserve">или </w:t>
      </w:r>
      <w:r w:rsidRPr="00270A82">
        <w:rPr>
          <w:szCs w:val="24"/>
          <w:lang w:val="fr-FR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  <w:lang w:val="fr-FR"/>
        </w:rPr>
        <w:t>20-20-693,</w:t>
      </w:r>
      <w:r w:rsidRPr="00270A82">
        <w:rPr>
          <w:b/>
          <w:szCs w:val="24"/>
        </w:rPr>
        <w:t xml:space="preserve"> </w:t>
      </w:r>
      <w:r w:rsidRPr="00270A82">
        <w:rPr>
          <w:b/>
          <w:szCs w:val="24"/>
          <w:lang w:val="fr-FR"/>
        </w:rPr>
        <w:t>(383)</w:t>
      </w:r>
      <w:r w:rsidRPr="00270A82">
        <w:rPr>
          <w:szCs w:val="24"/>
        </w:rPr>
        <w:t xml:space="preserve"> </w:t>
      </w:r>
      <w:r w:rsidRPr="00270A82">
        <w:rPr>
          <w:b/>
          <w:szCs w:val="24"/>
        </w:rPr>
        <w:t>24-93-468</w:t>
      </w:r>
      <w:r w:rsidRPr="00270A82">
        <w:rPr>
          <w:b/>
          <w:szCs w:val="24"/>
          <w:lang w:val="fr-FR"/>
        </w:rPr>
        <w:t>,  8-913-914-45-45</w:t>
      </w:r>
      <w:r w:rsidRPr="00270A82">
        <w:rPr>
          <w:b/>
          <w:szCs w:val="24"/>
        </w:rPr>
        <w:t xml:space="preserve">    </w:t>
      </w:r>
      <w:r w:rsidRPr="00270A82">
        <w:rPr>
          <w:szCs w:val="24"/>
        </w:rPr>
        <w:t xml:space="preserve"> или    </w:t>
      </w:r>
      <w:r w:rsidRPr="00270A82">
        <w:rPr>
          <w:b/>
          <w:szCs w:val="24"/>
          <w:lang w:val="fr-FR"/>
        </w:rPr>
        <w:t>e-mail</w:t>
      </w:r>
      <w:r w:rsidRPr="00270A82">
        <w:rPr>
          <w:szCs w:val="24"/>
          <w:lang w:val="fr-FR"/>
        </w:rPr>
        <w:t xml:space="preserve">: </w:t>
      </w:r>
      <w:hyperlink r:id="rId9" w:history="1">
        <w:r w:rsidRPr="00270A82">
          <w:rPr>
            <w:rStyle w:val="a9"/>
            <w:b/>
            <w:szCs w:val="24"/>
            <w:u w:val="none"/>
            <w:lang w:val="en-US"/>
          </w:rPr>
          <w:t>manager</w:t>
        </w:r>
        <w:r w:rsidRPr="00270A82">
          <w:rPr>
            <w:rStyle w:val="a9"/>
            <w:b/>
            <w:szCs w:val="24"/>
            <w:u w:val="none"/>
          </w:rPr>
          <w:t>@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aktiv</w:t>
        </w:r>
        <w:proofErr w:type="spellEnd"/>
        <w:r w:rsidRPr="00270A82">
          <w:rPr>
            <w:rStyle w:val="a9"/>
            <w:b/>
            <w:szCs w:val="24"/>
            <w:u w:val="none"/>
          </w:rPr>
          <w:t>-</w:t>
        </w:r>
        <w:r w:rsidRPr="00270A82">
          <w:rPr>
            <w:rStyle w:val="a9"/>
            <w:b/>
            <w:szCs w:val="24"/>
            <w:u w:val="none"/>
            <w:lang w:val="en-US"/>
          </w:rPr>
          <w:t>c</w:t>
        </w:r>
        <w:r w:rsidRPr="00270A82">
          <w:rPr>
            <w:rStyle w:val="a9"/>
            <w:b/>
            <w:szCs w:val="24"/>
            <w:u w:val="none"/>
          </w:rPr>
          <w:t>.</w:t>
        </w:r>
        <w:proofErr w:type="spellStart"/>
        <w:r w:rsidRPr="00270A82">
          <w:rPr>
            <w:rStyle w:val="a9"/>
            <w:b/>
            <w:szCs w:val="24"/>
            <w:u w:val="none"/>
            <w:lang w:val="en-US"/>
          </w:rPr>
          <w:t>ru</w:t>
        </w:r>
        <w:proofErr w:type="spellEnd"/>
      </w:hyperlink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0936C6" w:rsidRDefault="000936C6" w:rsidP="000936C6">
      <w:pPr>
        <w:jc w:val="center"/>
        <w:rPr>
          <w:b/>
          <w:color w:val="CC0066"/>
          <w:sz w:val="28"/>
          <w:szCs w:val="28"/>
        </w:rPr>
      </w:pPr>
    </w:p>
    <w:p w:rsidR="004012BF" w:rsidRDefault="004012BF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936C6" w:rsidRDefault="000936C6" w:rsidP="004012BF">
      <w:pPr>
        <w:tabs>
          <w:tab w:val="left" w:pos="851"/>
        </w:tabs>
        <w:ind w:left="1287" w:right="284"/>
        <w:jc w:val="both"/>
      </w:pPr>
    </w:p>
    <w:p w:rsidR="000138D5" w:rsidRDefault="000138D5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p w:rsidR="004012BF" w:rsidRPr="004012BF" w:rsidRDefault="004012BF" w:rsidP="004012BF">
      <w:pPr>
        <w:tabs>
          <w:tab w:val="left" w:pos="851"/>
        </w:tabs>
        <w:ind w:left="1287" w:right="284"/>
        <w:jc w:val="both"/>
      </w:pPr>
    </w:p>
    <w:sectPr w:rsidR="004012BF" w:rsidRPr="004012BF" w:rsidSect="00F05E40">
      <w:pgSz w:w="11906" w:h="16838"/>
      <w:pgMar w:top="426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D5A44"/>
    <w:multiLevelType w:val="hybridMultilevel"/>
    <w:tmpl w:val="776627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8D5E05"/>
    <w:multiLevelType w:val="hybridMultilevel"/>
    <w:tmpl w:val="4F640152"/>
    <w:lvl w:ilvl="0" w:tplc="5332188A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B84301D"/>
    <w:multiLevelType w:val="hybridMultilevel"/>
    <w:tmpl w:val="049E59C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CED4C3C"/>
    <w:multiLevelType w:val="hybridMultilevel"/>
    <w:tmpl w:val="BE3487B4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4" w15:restartNumberingAfterBreak="0">
    <w:nsid w:val="61E444B4"/>
    <w:multiLevelType w:val="hybridMultilevel"/>
    <w:tmpl w:val="4CEEA936"/>
    <w:lvl w:ilvl="0" w:tplc="2FF898A4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6113DB"/>
    <w:multiLevelType w:val="hybridMultilevel"/>
    <w:tmpl w:val="43CAFC2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0874692"/>
    <w:multiLevelType w:val="hybridMultilevel"/>
    <w:tmpl w:val="7834F550"/>
    <w:lvl w:ilvl="0" w:tplc="C79E7814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0099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3D86B7A"/>
    <w:multiLevelType w:val="hybridMultilevel"/>
    <w:tmpl w:val="DF16DA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E50713"/>
    <w:multiLevelType w:val="hybridMultilevel"/>
    <w:tmpl w:val="3AD698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50BB3"/>
    <w:multiLevelType w:val="hybridMultilevel"/>
    <w:tmpl w:val="F926DC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166788"/>
    <w:multiLevelType w:val="hybridMultilevel"/>
    <w:tmpl w:val="3ED4A8D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4"/>
  </w:num>
  <w:num w:numId="10">
    <w:abstractNumId w:val="1"/>
  </w:num>
  <w:num w:numId="1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42"/>
    <w:rsid w:val="00000788"/>
    <w:rsid w:val="00001AAE"/>
    <w:rsid w:val="00004840"/>
    <w:rsid w:val="000118E8"/>
    <w:rsid w:val="000120C4"/>
    <w:rsid w:val="000138D5"/>
    <w:rsid w:val="00014D38"/>
    <w:rsid w:val="0001537B"/>
    <w:rsid w:val="00021CBC"/>
    <w:rsid w:val="00032D23"/>
    <w:rsid w:val="0003537A"/>
    <w:rsid w:val="00035E29"/>
    <w:rsid w:val="000365A5"/>
    <w:rsid w:val="00041DFC"/>
    <w:rsid w:val="00044C43"/>
    <w:rsid w:val="00050C94"/>
    <w:rsid w:val="00053BCA"/>
    <w:rsid w:val="00054B68"/>
    <w:rsid w:val="000555F3"/>
    <w:rsid w:val="00056BD6"/>
    <w:rsid w:val="00063F18"/>
    <w:rsid w:val="000647DE"/>
    <w:rsid w:val="00064C72"/>
    <w:rsid w:val="00065923"/>
    <w:rsid w:val="00067E72"/>
    <w:rsid w:val="00067FEF"/>
    <w:rsid w:val="00070D36"/>
    <w:rsid w:val="0007129D"/>
    <w:rsid w:val="0007201E"/>
    <w:rsid w:val="0007205E"/>
    <w:rsid w:val="00073698"/>
    <w:rsid w:val="00073E6C"/>
    <w:rsid w:val="00083927"/>
    <w:rsid w:val="000847F4"/>
    <w:rsid w:val="00085EFE"/>
    <w:rsid w:val="00086052"/>
    <w:rsid w:val="0008728A"/>
    <w:rsid w:val="00087E7C"/>
    <w:rsid w:val="000921F5"/>
    <w:rsid w:val="000936C6"/>
    <w:rsid w:val="00095077"/>
    <w:rsid w:val="000A08DA"/>
    <w:rsid w:val="000A320D"/>
    <w:rsid w:val="000A519A"/>
    <w:rsid w:val="000A5730"/>
    <w:rsid w:val="000A5FAE"/>
    <w:rsid w:val="000B15FF"/>
    <w:rsid w:val="000B38A8"/>
    <w:rsid w:val="000B4AC8"/>
    <w:rsid w:val="000C1A86"/>
    <w:rsid w:val="000C311F"/>
    <w:rsid w:val="000C56EB"/>
    <w:rsid w:val="000C65D4"/>
    <w:rsid w:val="000C6B7A"/>
    <w:rsid w:val="000C784E"/>
    <w:rsid w:val="000C79B3"/>
    <w:rsid w:val="000D1307"/>
    <w:rsid w:val="000D162F"/>
    <w:rsid w:val="000D209E"/>
    <w:rsid w:val="000D33D8"/>
    <w:rsid w:val="000D437E"/>
    <w:rsid w:val="000D4BD8"/>
    <w:rsid w:val="000D56D3"/>
    <w:rsid w:val="000D7249"/>
    <w:rsid w:val="000E0068"/>
    <w:rsid w:val="000E225B"/>
    <w:rsid w:val="000E41F5"/>
    <w:rsid w:val="000E5CCA"/>
    <w:rsid w:val="000E6ED0"/>
    <w:rsid w:val="000E70CC"/>
    <w:rsid w:val="000F0D59"/>
    <w:rsid w:val="000F1C54"/>
    <w:rsid w:val="000F28D6"/>
    <w:rsid w:val="000F441B"/>
    <w:rsid w:val="000F6414"/>
    <w:rsid w:val="000F64AF"/>
    <w:rsid w:val="000F70D7"/>
    <w:rsid w:val="00102C1A"/>
    <w:rsid w:val="0010407A"/>
    <w:rsid w:val="00106931"/>
    <w:rsid w:val="0010778C"/>
    <w:rsid w:val="00110E32"/>
    <w:rsid w:val="0011102A"/>
    <w:rsid w:val="001161F5"/>
    <w:rsid w:val="00120606"/>
    <w:rsid w:val="00121A44"/>
    <w:rsid w:val="001279E5"/>
    <w:rsid w:val="001300FD"/>
    <w:rsid w:val="001341BD"/>
    <w:rsid w:val="00135E14"/>
    <w:rsid w:val="00137044"/>
    <w:rsid w:val="0013764D"/>
    <w:rsid w:val="00140FA4"/>
    <w:rsid w:val="0014127C"/>
    <w:rsid w:val="00143911"/>
    <w:rsid w:val="00147208"/>
    <w:rsid w:val="00153134"/>
    <w:rsid w:val="00153A09"/>
    <w:rsid w:val="001556AC"/>
    <w:rsid w:val="00160296"/>
    <w:rsid w:val="00160F77"/>
    <w:rsid w:val="00161CDA"/>
    <w:rsid w:val="00164BEB"/>
    <w:rsid w:val="0016735B"/>
    <w:rsid w:val="001732C5"/>
    <w:rsid w:val="00176525"/>
    <w:rsid w:val="00177510"/>
    <w:rsid w:val="00177C0D"/>
    <w:rsid w:val="001818AE"/>
    <w:rsid w:val="00181EC4"/>
    <w:rsid w:val="00183858"/>
    <w:rsid w:val="00186D43"/>
    <w:rsid w:val="001909DC"/>
    <w:rsid w:val="001913FF"/>
    <w:rsid w:val="00191ADA"/>
    <w:rsid w:val="001A0F13"/>
    <w:rsid w:val="001A1D63"/>
    <w:rsid w:val="001A501E"/>
    <w:rsid w:val="001A5626"/>
    <w:rsid w:val="001A7137"/>
    <w:rsid w:val="001A77E0"/>
    <w:rsid w:val="001B2A75"/>
    <w:rsid w:val="001B2BA6"/>
    <w:rsid w:val="001C175D"/>
    <w:rsid w:val="001C7E97"/>
    <w:rsid w:val="001D3018"/>
    <w:rsid w:val="001D6826"/>
    <w:rsid w:val="001E591E"/>
    <w:rsid w:val="001E66C1"/>
    <w:rsid w:val="001E6F65"/>
    <w:rsid w:val="001F24BA"/>
    <w:rsid w:val="001F3BC5"/>
    <w:rsid w:val="001F53FF"/>
    <w:rsid w:val="001F5A0D"/>
    <w:rsid w:val="001F7292"/>
    <w:rsid w:val="002024F4"/>
    <w:rsid w:val="0020451C"/>
    <w:rsid w:val="00204C35"/>
    <w:rsid w:val="0021074E"/>
    <w:rsid w:val="00210A1E"/>
    <w:rsid w:val="00210E86"/>
    <w:rsid w:val="002138CD"/>
    <w:rsid w:val="002149F8"/>
    <w:rsid w:val="00214C93"/>
    <w:rsid w:val="00215426"/>
    <w:rsid w:val="0021678E"/>
    <w:rsid w:val="00217550"/>
    <w:rsid w:val="00217DF2"/>
    <w:rsid w:val="002202C3"/>
    <w:rsid w:val="0022317E"/>
    <w:rsid w:val="002247F6"/>
    <w:rsid w:val="00245330"/>
    <w:rsid w:val="002461C5"/>
    <w:rsid w:val="00247A7F"/>
    <w:rsid w:val="002501BC"/>
    <w:rsid w:val="00251A11"/>
    <w:rsid w:val="00254BC7"/>
    <w:rsid w:val="002609D3"/>
    <w:rsid w:val="002625F7"/>
    <w:rsid w:val="00270A82"/>
    <w:rsid w:val="00271799"/>
    <w:rsid w:val="00273C11"/>
    <w:rsid w:val="00273F00"/>
    <w:rsid w:val="00273F7E"/>
    <w:rsid w:val="00274344"/>
    <w:rsid w:val="00274DA4"/>
    <w:rsid w:val="002751A6"/>
    <w:rsid w:val="00275F9E"/>
    <w:rsid w:val="0027756B"/>
    <w:rsid w:val="00280477"/>
    <w:rsid w:val="00281520"/>
    <w:rsid w:val="00282088"/>
    <w:rsid w:val="00282419"/>
    <w:rsid w:val="002834D3"/>
    <w:rsid w:val="00284CC4"/>
    <w:rsid w:val="00285BC9"/>
    <w:rsid w:val="0028601D"/>
    <w:rsid w:val="0028622B"/>
    <w:rsid w:val="00287965"/>
    <w:rsid w:val="00287F62"/>
    <w:rsid w:val="00290B68"/>
    <w:rsid w:val="00293133"/>
    <w:rsid w:val="002939F3"/>
    <w:rsid w:val="002975B9"/>
    <w:rsid w:val="002A218C"/>
    <w:rsid w:val="002A3662"/>
    <w:rsid w:val="002A5AB5"/>
    <w:rsid w:val="002B35A0"/>
    <w:rsid w:val="002B4B8D"/>
    <w:rsid w:val="002B5F70"/>
    <w:rsid w:val="002C1EBA"/>
    <w:rsid w:val="002C336E"/>
    <w:rsid w:val="002C47D9"/>
    <w:rsid w:val="002C5E32"/>
    <w:rsid w:val="002C7931"/>
    <w:rsid w:val="002D0109"/>
    <w:rsid w:val="002D186D"/>
    <w:rsid w:val="002D3A43"/>
    <w:rsid w:val="002D5765"/>
    <w:rsid w:val="002D73B6"/>
    <w:rsid w:val="002D758E"/>
    <w:rsid w:val="002E1DFD"/>
    <w:rsid w:val="002E418C"/>
    <w:rsid w:val="002F64B8"/>
    <w:rsid w:val="0030118D"/>
    <w:rsid w:val="003013B8"/>
    <w:rsid w:val="00302B14"/>
    <w:rsid w:val="00305B5E"/>
    <w:rsid w:val="0030722A"/>
    <w:rsid w:val="00310132"/>
    <w:rsid w:val="00310D19"/>
    <w:rsid w:val="003128C1"/>
    <w:rsid w:val="00312FDC"/>
    <w:rsid w:val="00315767"/>
    <w:rsid w:val="003165E6"/>
    <w:rsid w:val="00321B12"/>
    <w:rsid w:val="0032511F"/>
    <w:rsid w:val="00326A8B"/>
    <w:rsid w:val="00330CDA"/>
    <w:rsid w:val="003315A7"/>
    <w:rsid w:val="00332708"/>
    <w:rsid w:val="00333CC4"/>
    <w:rsid w:val="00334B41"/>
    <w:rsid w:val="00335D96"/>
    <w:rsid w:val="003377DB"/>
    <w:rsid w:val="00337B5B"/>
    <w:rsid w:val="0034037E"/>
    <w:rsid w:val="00340D2B"/>
    <w:rsid w:val="00341829"/>
    <w:rsid w:val="00341C2F"/>
    <w:rsid w:val="00341F15"/>
    <w:rsid w:val="00351F2E"/>
    <w:rsid w:val="00352DFC"/>
    <w:rsid w:val="00354816"/>
    <w:rsid w:val="00361210"/>
    <w:rsid w:val="00363F4E"/>
    <w:rsid w:val="00365906"/>
    <w:rsid w:val="00366D89"/>
    <w:rsid w:val="00367F19"/>
    <w:rsid w:val="003705C3"/>
    <w:rsid w:val="0037189D"/>
    <w:rsid w:val="003754FB"/>
    <w:rsid w:val="00382C5B"/>
    <w:rsid w:val="003839A0"/>
    <w:rsid w:val="00384AF2"/>
    <w:rsid w:val="00387039"/>
    <w:rsid w:val="003915A9"/>
    <w:rsid w:val="00392F8D"/>
    <w:rsid w:val="00394108"/>
    <w:rsid w:val="00394A2A"/>
    <w:rsid w:val="00394A9D"/>
    <w:rsid w:val="00395B5C"/>
    <w:rsid w:val="00395EB6"/>
    <w:rsid w:val="003962F0"/>
    <w:rsid w:val="003A03DB"/>
    <w:rsid w:val="003A0FC3"/>
    <w:rsid w:val="003A1A2C"/>
    <w:rsid w:val="003A231A"/>
    <w:rsid w:val="003A7F7D"/>
    <w:rsid w:val="003B0F44"/>
    <w:rsid w:val="003B25A5"/>
    <w:rsid w:val="003B32A6"/>
    <w:rsid w:val="003C443E"/>
    <w:rsid w:val="003C54E2"/>
    <w:rsid w:val="003C66F3"/>
    <w:rsid w:val="003D3B10"/>
    <w:rsid w:val="003E1C5B"/>
    <w:rsid w:val="003E22FC"/>
    <w:rsid w:val="003E52C3"/>
    <w:rsid w:val="003E61E9"/>
    <w:rsid w:val="003E6558"/>
    <w:rsid w:val="003F1B58"/>
    <w:rsid w:val="003F2F89"/>
    <w:rsid w:val="003F4936"/>
    <w:rsid w:val="003F519A"/>
    <w:rsid w:val="004012BF"/>
    <w:rsid w:val="0040255E"/>
    <w:rsid w:val="004027F2"/>
    <w:rsid w:val="00403698"/>
    <w:rsid w:val="0040622F"/>
    <w:rsid w:val="00413B0C"/>
    <w:rsid w:val="004166ED"/>
    <w:rsid w:val="00420333"/>
    <w:rsid w:val="00421E74"/>
    <w:rsid w:val="0042480B"/>
    <w:rsid w:val="00426CC0"/>
    <w:rsid w:val="00430B9F"/>
    <w:rsid w:val="00430E8C"/>
    <w:rsid w:val="00433198"/>
    <w:rsid w:val="00433426"/>
    <w:rsid w:val="0043611D"/>
    <w:rsid w:val="00436AB1"/>
    <w:rsid w:val="00440931"/>
    <w:rsid w:val="00441C08"/>
    <w:rsid w:val="00441CB8"/>
    <w:rsid w:val="0044211D"/>
    <w:rsid w:val="00442F2F"/>
    <w:rsid w:val="004431BC"/>
    <w:rsid w:val="00445C7D"/>
    <w:rsid w:val="00450E51"/>
    <w:rsid w:val="00451620"/>
    <w:rsid w:val="004549DC"/>
    <w:rsid w:val="00454E5C"/>
    <w:rsid w:val="00456A59"/>
    <w:rsid w:val="00461B3A"/>
    <w:rsid w:val="004629A3"/>
    <w:rsid w:val="00462E61"/>
    <w:rsid w:val="00467D9E"/>
    <w:rsid w:val="00473B40"/>
    <w:rsid w:val="00473D6E"/>
    <w:rsid w:val="00474251"/>
    <w:rsid w:val="0047648A"/>
    <w:rsid w:val="00477557"/>
    <w:rsid w:val="00477ABB"/>
    <w:rsid w:val="0048175B"/>
    <w:rsid w:val="00482A84"/>
    <w:rsid w:val="004853F3"/>
    <w:rsid w:val="00490673"/>
    <w:rsid w:val="00490D8D"/>
    <w:rsid w:val="0049192B"/>
    <w:rsid w:val="00491B08"/>
    <w:rsid w:val="004B73B1"/>
    <w:rsid w:val="004C305D"/>
    <w:rsid w:val="004C486C"/>
    <w:rsid w:val="004C6034"/>
    <w:rsid w:val="004C710D"/>
    <w:rsid w:val="004D1567"/>
    <w:rsid w:val="004D2EAF"/>
    <w:rsid w:val="004D541C"/>
    <w:rsid w:val="004D55D6"/>
    <w:rsid w:val="004D6BB7"/>
    <w:rsid w:val="004D7E22"/>
    <w:rsid w:val="004E0350"/>
    <w:rsid w:val="004E09AA"/>
    <w:rsid w:val="004E5E4B"/>
    <w:rsid w:val="004F1277"/>
    <w:rsid w:val="004F27AC"/>
    <w:rsid w:val="004F2E59"/>
    <w:rsid w:val="004F4240"/>
    <w:rsid w:val="00500FC1"/>
    <w:rsid w:val="00505932"/>
    <w:rsid w:val="00505EBF"/>
    <w:rsid w:val="00506026"/>
    <w:rsid w:val="00507857"/>
    <w:rsid w:val="005113A9"/>
    <w:rsid w:val="00530787"/>
    <w:rsid w:val="00532015"/>
    <w:rsid w:val="005365DC"/>
    <w:rsid w:val="00536E36"/>
    <w:rsid w:val="00536EE8"/>
    <w:rsid w:val="00540F79"/>
    <w:rsid w:val="00543FDD"/>
    <w:rsid w:val="005514FE"/>
    <w:rsid w:val="00552711"/>
    <w:rsid w:val="00557D2C"/>
    <w:rsid w:val="00560346"/>
    <w:rsid w:val="00561AFE"/>
    <w:rsid w:val="00565C21"/>
    <w:rsid w:val="00566347"/>
    <w:rsid w:val="00566578"/>
    <w:rsid w:val="00570093"/>
    <w:rsid w:val="00570DDE"/>
    <w:rsid w:val="00570EBA"/>
    <w:rsid w:val="005734C4"/>
    <w:rsid w:val="00573521"/>
    <w:rsid w:val="00582D62"/>
    <w:rsid w:val="00584113"/>
    <w:rsid w:val="00584547"/>
    <w:rsid w:val="00585F0C"/>
    <w:rsid w:val="00586B5F"/>
    <w:rsid w:val="00592BCE"/>
    <w:rsid w:val="00594048"/>
    <w:rsid w:val="0059430C"/>
    <w:rsid w:val="0059766E"/>
    <w:rsid w:val="005976ED"/>
    <w:rsid w:val="00597D33"/>
    <w:rsid w:val="005A300E"/>
    <w:rsid w:val="005A758D"/>
    <w:rsid w:val="005B09E9"/>
    <w:rsid w:val="005B0C66"/>
    <w:rsid w:val="005B2A39"/>
    <w:rsid w:val="005B3999"/>
    <w:rsid w:val="005B4C5A"/>
    <w:rsid w:val="005B7555"/>
    <w:rsid w:val="005C49A8"/>
    <w:rsid w:val="005D1A0D"/>
    <w:rsid w:val="005D35FF"/>
    <w:rsid w:val="005D3D5C"/>
    <w:rsid w:val="005D45A6"/>
    <w:rsid w:val="005D53E6"/>
    <w:rsid w:val="005D656E"/>
    <w:rsid w:val="005D72BD"/>
    <w:rsid w:val="005E12A5"/>
    <w:rsid w:val="005E17B6"/>
    <w:rsid w:val="005E2429"/>
    <w:rsid w:val="005E24F4"/>
    <w:rsid w:val="005E37B5"/>
    <w:rsid w:val="005F21F8"/>
    <w:rsid w:val="005F2DBB"/>
    <w:rsid w:val="005F34A2"/>
    <w:rsid w:val="005F40DA"/>
    <w:rsid w:val="005F5080"/>
    <w:rsid w:val="005F62B8"/>
    <w:rsid w:val="005F785E"/>
    <w:rsid w:val="00603803"/>
    <w:rsid w:val="00604A77"/>
    <w:rsid w:val="006102B5"/>
    <w:rsid w:val="0061056D"/>
    <w:rsid w:val="00611E3A"/>
    <w:rsid w:val="00615E6B"/>
    <w:rsid w:val="00622C5F"/>
    <w:rsid w:val="00624D36"/>
    <w:rsid w:val="00625C12"/>
    <w:rsid w:val="00625E71"/>
    <w:rsid w:val="0063358F"/>
    <w:rsid w:val="00634077"/>
    <w:rsid w:val="006355D0"/>
    <w:rsid w:val="0064088C"/>
    <w:rsid w:val="00640DDB"/>
    <w:rsid w:val="0064147A"/>
    <w:rsid w:val="00642C00"/>
    <w:rsid w:val="00653EDA"/>
    <w:rsid w:val="0065451E"/>
    <w:rsid w:val="00656CD2"/>
    <w:rsid w:val="00657F5E"/>
    <w:rsid w:val="00660972"/>
    <w:rsid w:val="00662C24"/>
    <w:rsid w:val="00662F57"/>
    <w:rsid w:val="00663F17"/>
    <w:rsid w:val="00666A1B"/>
    <w:rsid w:val="00666A47"/>
    <w:rsid w:val="00670D15"/>
    <w:rsid w:val="006715BE"/>
    <w:rsid w:val="006843FB"/>
    <w:rsid w:val="006853C1"/>
    <w:rsid w:val="00686E90"/>
    <w:rsid w:val="00691DDC"/>
    <w:rsid w:val="006948EA"/>
    <w:rsid w:val="00694E33"/>
    <w:rsid w:val="006957ED"/>
    <w:rsid w:val="006978FD"/>
    <w:rsid w:val="006979AB"/>
    <w:rsid w:val="00697A6A"/>
    <w:rsid w:val="006A09F7"/>
    <w:rsid w:val="006A2D99"/>
    <w:rsid w:val="006A47B0"/>
    <w:rsid w:val="006A5711"/>
    <w:rsid w:val="006A5DB9"/>
    <w:rsid w:val="006B4B26"/>
    <w:rsid w:val="006B4D4A"/>
    <w:rsid w:val="006B5804"/>
    <w:rsid w:val="006B6744"/>
    <w:rsid w:val="006B6E4F"/>
    <w:rsid w:val="006C3735"/>
    <w:rsid w:val="006C5E7D"/>
    <w:rsid w:val="006C679F"/>
    <w:rsid w:val="006D023F"/>
    <w:rsid w:val="006D0C6C"/>
    <w:rsid w:val="006D18BC"/>
    <w:rsid w:val="006D3337"/>
    <w:rsid w:val="006D5516"/>
    <w:rsid w:val="006D6C9C"/>
    <w:rsid w:val="006E3FF7"/>
    <w:rsid w:val="006E4356"/>
    <w:rsid w:val="006E53D7"/>
    <w:rsid w:val="006E6685"/>
    <w:rsid w:val="006E6C13"/>
    <w:rsid w:val="006F156A"/>
    <w:rsid w:val="006F70A2"/>
    <w:rsid w:val="006F74EE"/>
    <w:rsid w:val="006F7BD0"/>
    <w:rsid w:val="006F7D6B"/>
    <w:rsid w:val="007030B3"/>
    <w:rsid w:val="0071713C"/>
    <w:rsid w:val="0071796F"/>
    <w:rsid w:val="007252D1"/>
    <w:rsid w:val="00725E69"/>
    <w:rsid w:val="0074271F"/>
    <w:rsid w:val="0074297C"/>
    <w:rsid w:val="00742A6E"/>
    <w:rsid w:val="00744C28"/>
    <w:rsid w:val="007460B9"/>
    <w:rsid w:val="007506AE"/>
    <w:rsid w:val="00754FCC"/>
    <w:rsid w:val="00755E00"/>
    <w:rsid w:val="00756472"/>
    <w:rsid w:val="00757A2F"/>
    <w:rsid w:val="0076183F"/>
    <w:rsid w:val="007649D6"/>
    <w:rsid w:val="00765088"/>
    <w:rsid w:val="0076665C"/>
    <w:rsid w:val="0077305B"/>
    <w:rsid w:val="0077330B"/>
    <w:rsid w:val="00776AE4"/>
    <w:rsid w:val="007770A5"/>
    <w:rsid w:val="00777E4A"/>
    <w:rsid w:val="007824E1"/>
    <w:rsid w:val="007845AB"/>
    <w:rsid w:val="007906EF"/>
    <w:rsid w:val="007913DE"/>
    <w:rsid w:val="00791608"/>
    <w:rsid w:val="007949BF"/>
    <w:rsid w:val="00794DDE"/>
    <w:rsid w:val="00796F93"/>
    <w:rsid w:val="007A68E1"/>
    <w:rsid w:val="007A6FFB"/>
    <w:rsid w:val="007B12B6"/>
    <w:rsid w:val="007B342F"/>
    <w:rsid w:val="007B473B"/>
    <w:rsid w:val="007B4DBD"/>
    <w:rsid w:val="007B6502"/>
    <w:rsid w:val="007C14C1"/>
    <w:rsid w:val="007C16A9"/>
    <w:rsid w:val="007C25A7"/>
    <w:rsid w:val="007D148B"/>
    <w:rsid w:val="007D334C"/>
    <w:rsid w:val="007D4EFA"/>
    <w:rsid w:val="007D6D2F"/>
    <w:rsid w:val="007D7BD0"/>
    <w:rsid w:val="007D7E8F"/>
    <w:rsid w:val="007E371D"/>
    <w:rsid w:val="007E3B87"/>
    <w:rsid w:val="007E488A"/>
    <w:rsid w:val="007E5F7D"/>
    <w:rsid w:val="007E741B"/>
    <w:rsid w:val="007F1B15"/>
    <w:rsid w:val="007F5A42"/>
    <w:rsid w:val="007F61EB"/>
    <w:rsid w:val="008010C5"/>
    <w:rsid w:val="00801BF9"/>
    <w:rsid w:val="00805A98"/>
    <w:rsid w:val="0081367D"/>
    <w:rsid w:val="00816DC1"/>
    <w:rsid w:val="0081764C"/>
    <w:rsid w:val="00817B48"/>
    <w:rsid w:val="00825786"/>
    <w:rsid w:val="008267E3"/>
    <w:rsid w:val="00830E05"/>
    <w:rsid w:val="00840C6E"/>
    <w:rsid w:val="00840D58"/>
    <w:rsid w:val="008411F5"/>
    <w:rsid w:val="008426A6"/>
    <w:rsid w:val="008429E5"/>
    <w:rsid w:val="00844F44"/>
    <w:rsid w:val="00844F72"/>
    <w:rsid w:val="00847DC7"/>
    <w:rsid w:val="0085150B"/>
    <w:rsid w:val="00851667"/>
    <w:rsid w:val="0085309D"/>
    <w:rsid w:val="00854BEA"/>
    <w:rsid w:val="00854D34"/>
    <w:rsid w:val="00855FD9"/>
    <w:rsid w:val="00857FC6"/>
    <w:rsid w:val="00860074"/>
    <w:rsid w:val="0086314F"/>
    <w:rsid w:val="00865517"/>
    <w:rsid w:val="0087015B"/>
    <w:rsid w:val="00870206"/>
    <w:rsid w:val="008728D2"/>
    <w:rsid w:val="00876223"/>
    <w:rsid w:val="00880845"/>
    <w:rsid w:val="00882106"/>
    <w:rsid w:val="00884E4F"/>
    <w:rsid w:val="0088593C"/>
    <w:rsid w:val="008863C8"/>
    <w:rsid w:val="00891D31"/>
    <w:rsid w:val="00894416"/>
    <w:rsid w:val="008946DB"/>
    <w:rsid w:val="00894BA6"/>
    <w:rsid w:val="00894F86"/>
    <w:rsid w:val="008951E6"/>
    <w:rsid w:val="00896C19"/>
    <w:rsid w:val="008A01CA"/>
    <w:rsid w:val="008A37E9"/>
    <w:rsid w:val="008A5675"/>
    <w:rsid w:val="008A639F"/>
    <w:rsid w:val="008B1D88"/>
    <w:rsid w:val="008B2CFD"/>
    <w:rsid w:val="008B31AD"/>
    <w:rsid w:val="008B335E"/>
    <w:rsid w:val="008B4C6F"/>
    <w:rsid w:val="008C12F3"/>
    <w:rsid w:val="008C409F"/>
    <w:rsid w:val="008C65B9"/>
    <w:rsid w:val="008D0DCF"/>
    <w:rsid w:val="008D12EF"/>
    <w:rsid w:val="008D1E5F"/>
    <w:rsid w:val="008D302A"/>
    <w:rsid w:val="008D5A39"/>
    <w:rsid w:val="008D79F4"/>
    <w:rsid w:val="008E45EE"/>
    <w:rsid w:val="008E7716"/>
    <w:rsid w:val="008F344D"/>
    <w:rsid w:val="008F3E2C"/>
    <w:rsid w:val="008F45CB"/>
    <w:rsid w:val="008F7FB2"/>
    <w:rsid w:val="00900AF8"/>
    <w:rsid w:val="00901761"/>
    <w:rsid w:val="009029DE"/>
    <w:rsid w:val="00912739"/>
    <w:rsid w:val="00913A28"/>
    <w:rsid w:val="0091569D"/>
    <w:rsid w:val="009156DB"/>
    <w:rsid w:val="00917CFC"/>
    <w:rsid w:val="009201B3"/>
    <w:rsid w:val="00920A37"/>
    <w:rsid w:val="00920CCB"/>
    <w:rsid w:val="00922041"/>
    <w:rsid w:val="00922652"/>
    <w:rsid w:val="0093016A"/>
    <w:rsid w:val="009322E2"/>
    <w:rsid w:val="00933ABF"/>
    <w:rsid w:val="009369BA"/>
    <w:rsid w:val="009405DE"/>
    <w:rsid w:val="00942463"/>
    <w:rsid w:val="009440A3"/>
    <w:rsid w:val="00945C06"/>
    <w:rsid w:val="00945D48"/>
    <w:rsid w:val="0094669A"/>
    <w:rsid w:val="00950DF7"/>
    <w:rsid w:val="009524DC"/>
    <w:rsid w:val="00954073"/>
    <w:rsid w:val="00956AF6"/>
    <w:rsid w:val="0095739E"/>
    <w:rsid w:val="0096045E"/>
    <w:rsid w:val="00960C8A"/>
    <w:rsid w:val="00963B04"/>
    <w:rsid w:val="00966549"/>
    <w:rsid w:val="00966729"/>
    <w:rsid w:val="00971EE0"/>
    <w:rsid w:val="00975B33"/>
    <w:rsid w:val="009762DB"/>
    <w:rsid w:val="00984875"/>
    <w:rsid w:val="00986AE6"/>
    <w:rsid w:val="009879C5"/>
    <w:rsid w:val="009921D2"/>
    <w:rsid w:val="00994719"/>
    <w:rsid w:val="00994E35"/>
    <w:rsid w:val="009957B2"/>
    <w:rsid w:val="009A0538"/>
    <w:rsid w:val="009A0838"/>
    <w:rsid w:val="009A15CF"/>
    <w:rsid w:val="009A3DC6"/>
    <w:rsid w:val="009B1596"/>
    <w:rsid w:val="009B1A8F"/>
    <w:rsid w:val="009B3E0B"/>
    <w:rsid w:val="009B6CF8"/>
    <w:rsid w:val="009B749C"/>
    <w:rsid w:val="009C2307"/>
    <w:rsid w:val="009C4BA2"/>
    <w:rsid w:val="009C4FCB"/>
    <w:rsid w:val="009C5C1F"/>
    <w:rsid w:val="009D24D9"/>
    <w:rsid w:val="009D33A0"/>
    <w:rsid w:val="009D4134"/>
    <w:rsid w:val="009D4FEA"/>
    <w:rsid w:val="009D6B72"/>
    <w:rsid w:val="009D7121"/>
    <w:rsid w:val="009D7F4F"/>
    <w:rsid w:val="009E04CE"/>
    <w:rsid w:val="009E09CD"/>
    <w:rsid w:val="009E2A24"/>
    <w:rsid w:val="009E6D94"/>
    <w:rsid w:val="009F09F3"/>
    <w:rsid w:val="009F533D"/>
    <w:rsid w:val="009F61C2"/>
    <w:rsid w:val="009F773E"/>
    <w:rsid w:val="00A00217"/>
    <w:rsid w:val="00A066E9"/>
    <w:rsid w:val="00A0734D"/>
    <w:rsid w:val="00A1196B"/>
    <w:rsid w:val="00A14543"/>
    <w:rsid w:val="00A146D7"/>
    <w:rsid w:val="00A22EC3"/>
    <w:rsid w:val="00A3387A"/>
    <w:rsid w:val="00A338A4"/>
    <w:rsid w:val="00A35FCD"/>
    <w:rsid w:val="00A40AE1"/>
    <w:rsid w:val="00A449AB"/>
    <w:rsid w:val="00A44C07"/>
    <w:rsid w:val="00A4653F"/>
    <w:rsid w:val="00A542D7"/>
    <w:rsid w:val="00A5553A"/>
    <w:rsid w:val="00A55FA4"/>
    <w:rsid w:val="00A56038"/>
    <w:rsid w:val="00A612D9"/>
    <w:rsid w:val="00A6713F"/>
    <w:rsid w:val="00A70D79"/>
    <w:rsid w:val="00A72780"/>
    <w:rsid w:val="00A73E84"/>
    <w:rsid w:val="00A74410"/>
    <w:rsid w:val="00A77D36"/>
    <w:rsid w:val="00A8048E"/>
    <w:rsid w:val="00A83EE8"/>
    <w:rsid w:val="00A847F2"/>
    <w:rsid w:val="00AA0F00"/>
    <w:rsid w:val="00AB0763"/>
    <w:rsid w:val="00AB47A8"/>
    <w:rsid w:val="00AC192E"/>
    <w:rsid w:val="00AC2F12"/>
    <w:rsid w:val="00AC47E5"/>
    <w:rsid w:val="00AC5C43"/>
    <w:rsid w:val="00AC6050"/>
    <w:rsid w:val="00AC654F"/>
    <w:rsid w:val="00AC6837"/>
    <w:rsid w:val="00AC691B"/>
    <w:rsid w:val="00AC7CBC"/>
    <w:rsid w:val="00AD15A3"/>
    <w:rsid w:val="00AD1DFF"/>
    <w:rsid w:val="00AD2D0E"/>
    <w:rsid w:val="00AD4CA5"/>
    <w:rsid w:val="00AD5EC5"/>
    <w:rsid w:val="00AD674F"/>
    <w:rsid w:val="00AD7728"/>
    <w:rsid w:val="00AD7E27"/>
    <w:rsid w:val="00AE1462"/>
    <w:rsid w:val="00AE388F"/>
    <w:rsid w:val="00AE4F04"/>
    <w:rsid w:val="00AE6533"/>
    <w:rsid w:val="00AF0B67"/>
    <w:rsid w:val="00AF36DD"/>
    <w:rsid w:val="00AF428D"/>
    <w:rsid w:val="00AF4424"/>
    <w:rsid w:val="00B00DEB"/>
    <w:rsid w:val="00B01F01"/>
    <w:rsid w:val="00B02513"/>
    <w:rsid w:val="00B03FA9"/>
    <w:rsid w:val="00B043B7"/>
    <w:rsid w:val="00B06AEC"/>
    <w:rsid w:val="00B07CF8"/>
    <w:rsid w:val="00B104C3"/>
    <w:rsid w:val="00B10667"/>
    <w:rsid w:val="00B13DB8"/>
    <w:rsid w:val="00B1477C"/>
    <w:rsid w:val="00B14F61"/>
    <w:rsid w:val="00B1620B"/>
    <w:rsid w:val="00B25450"/>
    <w:rsid w:val="00B31699"/>
    <w:rsid w:val="00B330F3"/>
    <w:rsid w:val="00B40670"/>
    <w:rsid w:val="00B42E67"/>
    <w:rsid w:val="00B452C9"/>
    <w:rsid w:val="00B45A18"/>
    <w:rsid w:val="00B46F4E"/>
    <w:rsid w:val="00B478CF"/>
    <w:rsid w:val="00B51A8C"/>
    <w:rsid w:val="00B540FA"/>
    <w:rsid w:val="00B62C22"/>
    <w:rsid w:val="00B641B2"/>
    <w:rsid w:val="00B64EEE"/>
    <w:rsid w:val="00B65C67"/>
    <w:rsid w:val="00B66113"/>
    <w:rsid w:val="00B67456"/>
    <w:rsid w:val="00B710DB"/>
    <w:rsid w:val="00B7705A"/>
    <w:rsid w:val="00B77F52"/>
    <w:rsid w:val="00B836E2"/>
    <w:rsid w:val="00B85FC0"/>
    <w:rsid w:val="00B8771F"/>
    <w:rsid w:val="00B91BD9"/>
    <w:rsid w:val="00B91C17"/>
    <w:rsid w:val="00B93333"/>
    <w:rsid w:val="00B939FB"/>
    <w:rsid w:val="00B944B7"/>
    <w:rsid w:val="00BA1B0C"/>
    <w:rsid w:val="00BA3C59"/>
    <w:rsid w:val="00BA4EC5"/>
    <w:rsid w:val="00BA5F38"/>
    <w:rsid w:val="00BA7446"/>
    <w:rsid w:val="00BA79CE"/>
    <w:rsid w:val="00BA7DCF"/>
    <w:rsid w:val="00BB2DAB"/>
    <w:rsid w:val="00BB2F30"/>
    <w:rsid w:val="00BB6E00"/>
    <w:rsid w:val="00BC14B9"/>
    <w:rsid w:val="00BC23B3"/>
    <w:rsid w:val="00BC2A04"/>
    <w:rsid w:val="00BC78CB"/>
    <w:rsid w:val="00BC7C9A"/>
    <w:rsid w:val="00BD1662"/>
    <w:rsid w:val="00BD2BE8"/>
    <w:rsid w:val="00BD3BA2"/>
    <w:rsid w:val="00BD7C99"/>
    <w:rsid w:val="00BE6337"/>
    <w:rsid w:val="00BF448F"/>
    <w:rsid w:val="00C044A4"/>
    <w:rsid w:val="00C12CD8"/>
    <w:rsid w:val="00C148D1"/>
    <w:rsid w:val="00C17C80"/>
    <w:rsid w:val="00C224A2"/>
    <w:rsid w:val="00C22BFF"/>
    <w:rsid w:val="00C24139"/>
    <w:rsid w:val="00C2590D"/>
    <w:rsid w:val="00C260AB"/>
    <w:rsid w:val="00C33811"/>
    <w:rsid w:val="00C37D77"/>
    <w:rsid w:val="00C404C2"/>
    <w:rsid w:val="00C40A4D"/>
    <w:rsid w:val="00C40FE5"/>
    <w:rsid w:val="00C419CA"/>
    <w:rsid w:val="00C5468B"/>
    <w:rsid w:val="00C54A86"/>
    <w:rsid w:val="00C55448"/>
    <w:rsid w:val="00C61044"/>
    <w:rsid w:val="00C63938"/>
    <w:rsid w:val="00C674C5"/>
    <w:rsid w:val="00C70426"/>
    <w:rsid w:val="00C70643"/>
    <w:rsid w:val="00C74ACF"/>
    <w:rsid w:val="00C75240"/>
    <w:rsid w:val="00C75AB4"/>
    <w:rsid w:val="00C77F8F"/>
    <w:rsid w:val="00C80B77"/>
    <w:rsid w:val="00C84C2E"/>
    <w:rsid w:val="00C85481"/>
    <w:rsid w:val="00C85E7F"/>
    <w:rsid w:val="00C85EBF"/>
    <w:rsid w:val="00C87E9E"/>
    <w:rsid w:val="00C93517"/>
    <w:rsid w:val="00C93EE4"/>
    <w:rsid w:val="00C9550F"/>
    <w:rsid w:val="00C9737F"/>
    <w:rsid w:val="00C9759D"/>
    <w:rsid w:val="00C97742"/>
    <w:rsid w:val="00CA2B6A"/>
    <w:rsid w:val="00CA32D4"/>
    <w:rsid w:val="00CA41C6"/>
    <w:rsid w:val="00CA4C17"/>
    <w:rsid w:val="00CA4C95"/>
    <w:rsid w:val="00CA4D2A"/>
    <w:rsid w:val="00CA5605"/>
    <w:rsid w:val="00CA7B35"/>
    <w:rsid w:val="00CB08D7"/>
    <w:rsid w:val="00CB3CFD"/>
    <w:rsid w:val="00CC0681"/>
    <w:rsid w:val="00CC47F8"/>
    <w:rsid w:val="00CC697D"/>
    <w:rsid w:val="00CD091F"/>
    <w:rsid w:val="00CD2549"/>
    <w:rsid w:val="00CD49AE"/>
    <w:rsid w:val="00CD7177"/>
    <w:rsid w:val="00CD7D57"/>
    <w:rsid w:val="00CE2853"/>
    <w:rsid w:val="00CE2AA0"/>
    <w:rsid w:val="00CE5BC0"/>
    <w:rsid w:val="00CE6AA2"/>
    <w:rsid w:val="00CF1435"/>
    <w:rsid w:val="00CF1877"/>
    <w:rsid w:val="00CF1994"/>
    <w:rsid w:val="00CF24D5"/>
    <w:rsid w:val="00CF2C93"/>
    <w:rsid w:val="00CF483C"/>
    <w:rsid w:val="00CF6369"/>
    <w:rsid w:val="00D00B83"/>
    <w:rsid w:val="00D039CB"/>
    <w:rsid w:val="00D04D62"/>
    <w:rsid w:val="00D05925"/>
    <w:rsid w:val="00D06426"/>
    <w:rsid w:val="00D1278C"/>
    <w:rsid w:val="00D12D17"/>
    <w:rsid w:val="00D159AF"/>
    <w:rsid w:val="00D161E7"/>
    <w:rsid w:val="00D20C4A"/>
    <w:rsid w:val="00D21CD7"/>
    <w:rsid w:val="00D23F81"/>
    <w:rsid w:val="00D2564D"/>
    <w:rsid w:val="00D2618D"/>
    <w:rsid w:val="00D33A30"/>
    <w:rsid w:val="00D33D7A"/>
    <w:rsid w:val="00D34A1C"/>
    <w:rsid w:val="00D3561E"/>
    <w:rsid w:val="00D37570"/>
    <w:rsid w:val="00D377B6"/>
    <w:rsid w:val="00D406C5"/>
    <w:rsid w:val="00D427A6"/>
    <w:rsid w:val="00D42839"/>
    <w:rsid w:val="00D42CCB"/>
    <w:rsid w:val="00D5381E"/>
    <w:rsid w:val="00D54946"/>
    <w:rsid w:val="00D55369"/>
    <w:rsid w:val="00D6382C"/>
    <w:rsid w:val="00D64212"/>
    <w:rsid w:val="00D64CEA"/>
    <w:rsid w:val="00D66305"/>
    <w:rsid w:val="00D70CF2"/>
    <w:rsid w:val="00D724DB"/>
    <w:rsid w:val="00D73B46"/>
    <w:rsid w:val="00D77B6E"/>
    <w:rsid w:val="00D82307"/>
    <w:rsid w:val="00D82774"/>
    <w:rsid w:val="00D82D82"/>
    <w:rsid w:val="00D85188"/>
    <w:rsid w:val="00D85846"/>
    <w:rsid w:val="00D90FFB"/>
    <w:rsid w:val="00D95562"/>
    <w:rsid w:val="00D967DC"/>
    <w:rsid w:val="00DA0DCE"/>
    <w:rsid w:val="00DA25EB"/>
    <w:rsid w:val="00DA383F"/>
    <w:rsid w:val="00DA57FB"/>
    <w:rsid w:val="00DA76F4"/>
    <w:rsid w:val="00DB0B10"/>
    <w:rsid w:val="00DC2210"/>
    <w:rsid w:val="00DC45B4"/>
    <w:rsid w:val="00DC642B"/>
    <w:rsid w:val="00DD0FB3"/>
    <w:rsid w:val="00DD2221"/>
    <w:rsid w:val="00DD4871"/>
    <w:rsid w:val="00DE3E8D"/>
    <w:rsid w:val="00DE421D"/>
    <w:rsid w:val="00DE4871"/>
    <w:rsid w:val="00DE59DC"/>
    <w:rsid w:val="00DE6E82"/>
    <w:rsid w:val="00DE71AD"/>
    <w:rsid w:val="00DE7B0E"/>
    <w:rsid w:val="00DF13EF"/>
    <w:rsid w:val="00DF1DD8"/>
    <w:rsid w:val="00DF3AB8"/>
    <w:rsid w:val="00DF5709"/>
    <w:rsid w:val="00DF5A67"/>
    <w:rsid w:val="00DF63F4"/>
    <w:rsid w:val="00E03A47"/>
    <w:rsid w:val="00E12658"/>
    <w:rsid w:val="00E127B7"/>
    <w:rsid w:val="00E1536D"/>
    <w:rsid w:val="00E15609"/>
    <w:rsid w:val="00E21A21"/>
    <w:rsid w:val="00E21AC2"/>
    <w:rsid w:val="00E23A65"/>
    <w:rsid w:val="00E25ADA"/>
    <w:rsid w:val="00E272EB"/>
    <w:rsid w:val="00E354EB"/>
    <w:rsid w:val="00E44667"/>
    <w:rsid w:val="00E54E29"/>
    <w:rsid w:val="00E6098E"/>
    <w:rsid w:val="00E707DD"/>
    <w:rsid w:val="00E71CB6"/>
    <w:rsid w:val="00E73D2C"/>
    <w:rsid w:val="00E77918"/>
    <w:rsid w:val="00E803DA"/>
    <w:rsid w:val="00E80628"/>
    <w:rsid w:val="00E80781"/>
    <w:rsid w:val="00E82414"/>
    <w:rsid w:val="00E8493F"/>
    <w:rsid w:val="00E85C71"/>
    <w:rsid w:val="00E85DBE"/>
    <w:rsid w:val="00E86256"/>
    <w:rsid w:val="00E8782D"/>
    <w:rsid w:val="00E87A47"/>
    <w:rsid w:val="00E91D70"/>
    <w:rsid w:val="00E94C31"/>
    <w:rsid w:val="00E95BA3"/>
    <w:rsid w:val="00E97082"/>
    <w:rsid w:val="00EA1021"/>
    <w:rsid w:val="00EA21C8"/>
    <w:rsid w:val="00EA6CBD"/>
    <w:rsid w:val="00EB1A36"/>
    <w:rsid w:val="00EB64C5"/>
    <w:rsid w:val="00EC2018"/>
    <w:rsid w:val="00EC394C"/>
    <w:rsid w:val="00EC5794"/>
    <w:rsid w:val="00EC5CD3"/>
    <w:rsid w:val="00EC75C1"/>
    <w:rsid w:val="00ED0167"/>
    <w:rsid w:val="00ED1902"/>
    <w:rsid w:val="00ED1C3A"/>
    <w:rsid w:val="00ED2700"/>
    <w:rsid w:val="00ED3E0C"/>
    <w:rsid w:val="00ED40B1"/>
    <w:rsid w:val="00ED434C"/>
    <w:rsid w:val="00ED5570"/>
    <w:rsid w:val="00ED6766"/>
    <w:rsid w:val="00ED703F"/>
    <w:rsid w:val="00ED767B"/>
    <w:rsid w:val="00EE3A58"/>
    <w:rsid w:val="00EE5100"/>
    <w:rsid w:val="00EE6B59"/>
    <w:rsid w:val="00EF0AD8"/>
    <w:rsid w:val="00EF0ADD"/>
    <w:rsid w:val="00EF3214"/>
    <w:rsid w:val="00EF41D1"/>
    <w:rsid w:val="00EF5D7D"/>
    <w:rsid w:val="00EF688F"/>
    <w:rsid w:val="00F04795"/>
    <w:rsid w:val="00F04DEA"/>
    <w:rsid w:val="00F05109"/>
    <w:rsid w:val="00F05E40"/>
    <w:rsid w:val="00F070E7"/>
    <w:rsid w:val="00F1103F"/>
    <w:rsid w:val="00F1150E"/>
    <w:rsid w:val="00F15432"/>
    <w:rsid w:val="00F1658A"/>
    <w:rsid w:val="00F22FB3"/>
    <w:rsid w:val="00F247C1"/>
    <w:rsid w:val="00F25409"/>
    <w:rsid w:val="00F25561"/>
    <w:rsid w:val="00F26F3E"/>
    <w:rsid w:val="00F31613"/>
    <w:rsid w:val="00F334BE"/>
    <w:rsid w:val="00F335D7"/>
    <w:rsid w:val="00F34AAB"/>
    <w:rsid w:val="00F35E61"/>
    <w:rsid w:val="00F360F2"/>
    <w:rsid w:val="00F41186"/>
    <w:rsid w:val="00F44BA4"/>
    <w:rsid w:val="00F454DC"/>
    <w:rsid w:val="00F4633E"/>
    <w:rsid w:val="00F506B5"/>
    <w:rsid w:val="00F5277C"/>
    <w:rsid w:val="00F553D7"/>
    <w:rsid w:val="00F5754A"/>
    <w:rsid w:val="00F625E3"/>
    <w:rsid w:val="00F643F7"/>
    <w:rsid w:val="00F64683"/>
    <w:rsid w:val="00F70F57"/>
    <w:rsid w:val="00F75BE7"/>
    <w:rsid w:val="00F77F32"/>
    <w:rsid w:val="00F80F02"/>
    <w:rsid w:val="00F8191A"/>
    <w:rsid w:val="00F81DA0"/>
    <w:rsid w:val="00F8448B"/>
    <w:rsid w:val="00F8477C"/>
    <w:rsid w:val="00F86B4F"/>
    <w:rsid w:val="00F87E17"/>
    <w:rsid w:val="00F91A41"/>
    <w:rsid w:val="00F941F0"/>
    <w:rsid w:val="00FA038C"/>
    <w:rsid w:val="00FA2F59"/>
    <w:rsid w:val="00FA4402"/>
    <w:rsid w:val="00FA587B"/>
    <w:rsid w:val="00FA6EB2"/>
    <w:rsid w:val="00FB0CFC"/>
    <w:rsid w:val="00FB1650"/>
    <w:rsid w:val="00FB2AE3"/>
    <w:rsid w:val="00FB402B"/>
    <w:rsid w:val="00FB7794"/>
    <w:rsid w:val="00FC02D1"/>
    <w:rsid w:val="00FC09E8"/>
    <w:rsid w:val="00FC18A7"/>
    <w:rsid w:val="00FC3BE3"/>
    <w:rsid w:val="00FC51D0"/>
    <w:rsid w:val="00FC5CD6"/>
    <w:rsid w:val="00FC635E"/>
    <w:rsid w:val="00FC6B98"/>
    <w:rsid w:val="00FC7930"/>
    <w:rsid w:val="00FD0177"/>
    <w:rsid w:val="00FD195A"/>
    <w:rsid w:val="00FD32A8"/>
    <w:rsid w:val="00FD4815"/>
    <w:rsid w:val="00FD4FC9"/>
    <w:rsid w:val="00FD54B7"/>
    <w:rsid w:val="00FD74B3"/>
    <w:rsid w:val="00FE3942"/>
    <w:rsid w:val="00FE4C45"/>
    <w:rsid w:val="00FF14FD"/>
    <w:rsid w:val="00FF2191"/>
    <w:rsid w:val="00FF2ED0"/>
    <w:rsid w:val="00FF5981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>
      <o:colormru v:ext="edit" colors="#066,#936,#036"/>
    </o:shapedefaults>
    <o:shapelayout v:ext="edit">
      <o:idmap v:ext="edit" data="1"/>
    </o:shapelayout>
  </w:shapeDefaults>
  <w:decimalSymbol w:val=","/>
  <w:listSeparator w:val=";"/>
  <w14:docId w14:val="39DEB905"/>
  <w15:docId w15:val="{6FA25CD3-1920-4F80-89EC-260E5D1E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61"/>
  </w:style>
  <w:style w:type="paragraph" w:styleId="1">
    <w:name w:val="heading 1"/>
    <w:basedOn w:val="a"/>
    <w:next w:val="a"/>
    <w:link w:val="10"/>
    <w:qFormat/>
    <w:rsid w:val="00971EE0"/>
    <w:pPr>
      <w:keepNext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D23F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3">
    <w:name w:val="H3"/>
    <w:basedOn w:val="a"/>
    <w:next w:val="a"/>
    <w:rsid w:val="00971EE0"/>
    <w:pPr>
      <w:keepNext/>
      <w:spacing w:before="100" w:after="100"/>
      <w:outlineLvl w:val="3"/>
    </w:pPr>
    <w:rPr>
      <w:b/>
      <w:bCs/>
      <w:sz w:val="28"/>
      <w:szCs w:val="28"/>
    </w:rPr>
  </w:style>
  <w:style w:type="paragraph" w:styleId="a3">
    <w:name w:val="Balloon Text"/>
    <w:basedOn w:val="a"/>
    <w:semiHidden/>
    <w:rsid w:val="00477ABB"/>
    <w:rPr>
      <w:rFonts w:ascii="Tahoma" w:hAnsi="Tahoma" w:cs="Tahoma"/>
      <w:sz w:val="16"/>
      <w:szCs w:val="16"/>
    </w:rPr>
  </w:style>
  <w:style w:type="character" w:styleId="a4">
    <w:name w:val="Strong"/>
    <w:qFormat/>
    <w:rsid w:val="00BD2BE8"/>
    <w:rPr>
      <w:b/>
      <w:bCs/>
    </w:rPr>
  </w:style>
  <w:style w:type="paragraph" w:styleId="a5">
    <w:name w:val="Normal (Web)"/>
    <w:basedOn w:val="a"/>
    <w:rsid w:val="00604A77"/>
    <w:rPr>
      <w:rFonts w:ascii="Verdana" w:hAnsi="Verdana"/>
      <w:sz w:val="17"/>
      <w:szCs w:val="17"/>
    </w:rPr>
  </w:style>
  <w:style w:type="paragraph" w:styleId="a6">
    <w:name w:val="Body Text Indent"/>
    <w:basedOn w:val="a"/>
    <w:link w:val="a7"/>
    <w:rsid w:val="00604A77"/>
    <w:pPr>
      <w:ind w:left="360"/>
    </w:pPr>
    <w:rPr>
      <w:sz w:val="24"/>
    </w:rPr>
  </w:style>
  <w:style w:type="paragraph" w:styleId="a8">
    <w:name w:val="Body Text"/>
    <w:basedOn w:val="a"/>
    <w:rsid w:val="00604A77"/>
    <w:pPr>
      <w:spacing w:after="120"/>
    </w:pPr>
  </w:style>
  <w:style w:type="paragraph" w:styleId="20">
    <w:name w:val="Body Text 2"/>
    <w:basedOn w:val="a"/>
    <w:rsid w:val="00604A77"/>
    <w:pPr>
      <w:spacing w:after="120" w:line="480" w:lineRule="auto"/>
    </w:pPr>
  </w:style>
  <w:style w:type="character" w:styleId="a9">
    <w:name w:val="Hyperlink"/>
    <w:rsid w:val="00604A77"/>
    <w:rPr>
      <w:color w:val="0000FF"/>
      <w:u w:val="single"/>
    </w:rPr>
  </w:style>
  <w:style w:type="paragraph" w:styleId="21">
    <w:name w:val="Body Text Indent 2"/>
    <w:basedOn w:val="a"/>
    <w:rsid w:val="00B42E67"/>
    <w:pPr>
      <w:spacing w:after="120" w:line="480" w:lineRule="auto"/>
      <w:ind w:left="283"/>
    </w:pPr>
  </w:style>
  <w:style w:type="paragraph" w:styleId="aa">
    <w:name w:val="List Paragraph"/>
    <w:basedOn w:val="a"/>
    <w:uiPriority w:val="34"/>
    <w:qFormat/>
    <w:rsid w:val="00BC7C9A"/>
    <w:pPr>
      <w:spacing w:before="100" w:beforeAutospacing="1" w:after="100" w:afterAutospacing="1" w:line="24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D70CF2"/>
    <w:rPr>
      <w:b/>
      <w:bCs/>
      <w:sz w:val="36"/>
      <w:szCs w:val="36"/>
    </w:rPr>
  </w:style>
  <w:style w:type="character" w:customStyle="1" w:styleId="apple-style-span">
    <w:name w:val="apple-style-span"/>
    <w:basedOn w:val="a0"/>
    <w:rsid w:val="00D05925"/>
  </w:style>
  <w:style w:type="paragraph" w:customStyle="1" w:styleId="msonormalbullet1gif">
    <w:name w:val="msonormalbullet1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5976ED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0D56D3"/>
    <w:rPr>
      <w:sz w:val="24"/>
    </w:rPr>
  </w:style>
  <w:style w:type="character" w:customStyle="1" w:styleId="apple-converted-space">
    <w:name w:val="apple-converted-space"/>
    <w:basedOn w:val="a0"/>
    <w:rsid w:val="00EC2018"/>
  </w:style>
  <w:style w:type="character" w:customStyle="1" w:styleId="apple-tab-span">
    <w:name w:val="apple-tab-span"/>
    <w:basedOn w:val="a0"/>
    <w:rsid w:val="00EA21C8"/>
  </w:style>
  <w:style w:type="character" w:customStyle="1" w:styleId="mw-headline">
    <w:name w:val="mw-headline"/>
    <w:basedOn w:val="a0"/>
    <w:rsid w:val="00B77F52"/>
  </w:style>
  <w:style w:type="character" w:styleId="ab">
    <w:name w:val="Emphasis"/>
    <w:uiPriority w:val="20"/>
    <w:qFormat/>
    <w:rsid w:val="00387039"/>
    <w:rPr>
      <w:i/>
      <w:iCs/>
    </w:rPr>
  </w:style>
  <w:style w:type="paragraph" w:customStyle="1" w:styleId="ac">
    <w:name w:val="[Основной абзац]"/>
    <w:basedOn w:val="a"/>
    <w:uiPriority w:val="99"/>
    <w:rsid w:val="00E91D70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ad">
    <w:name w:val="Знак Знак Знак Знак Знак Знак Знак"/>
    <w:basedOn w:val="a"/>
    <w:autoRedefine/>
    <w:rsid w:val="00EA6CBD"/>
    <w:pPr>
      <w:spacing w:after="160" w:line="240" w:lineRule="exact"/>
    </w:pPr>
    <w:rPr>
      <w:sz w:val="28"/>
      <w:lang w:val="en-US" w:eastAsia="en-US"/>
    </w:rPr>
  </w:style>
  <w:style w:type="paragraph" w:customStyle="1" w:styleId="rmcudcty">
    <w:name w:val="rmcudcty"/>
    <w:basedOn w:val="a"/>
    <w:rsid w:val="00744C2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4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66039">
          <w:marLeft w:val="1002"/>
          <w:marRight w:val="563"/>
          <w:marTop w:val="0"/>
          <w:marBottom w:val="463"/>
          <w:divBdr>
            <w:top w:val="none" w:sz="0" w:space="0" w:color="auto"/>
            <w:left w:val="single" w:sz="12" w:space="15" w:color="000000"/>
            <w:bottom w:val="none" w:sz="0" w:space="0" w:color="auto"/>
            <w:right w:val="none" w:sz="0" w:space="0" w:color="auto"/>
          </w:divBdr>
        </w:div>
        <w:div w:id="1952735721">
          <w:marLeft w:val="1327"/>
          <w:marRight w:val="0"/>
          <w:marTop w:val="0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1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iv-c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ktiv-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nager@aktiv-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87541-F1FC-496F-A247-527FD7426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Негосударственное образовательное учреждение</vt:lpstr>
    </vt:vector>
  </TitlesOfParts>
  <Company>Дом</Company>
  <LinksUpToDate>false</LinksUpToDate>
  <CharactersWithSpaces>4525</CharactersWithSpaces>
  <SharedDoc>false</SharedDoc>
  <HLinks>
    <vt:vector size="18" baseType="variant">
      <vt:variant>
        <vt:i4>393326</vt:i4>
      </vt:variant>
      <vt:variant>
        <vt:i4>6</vt:i4>
      </vt:variant>
      <vt:variant>
        <vt:i4>0</vt:i4>
      </vt:variant>
      <vt:variant>
        <vt:i4>5</vt:i4>
      </vt:variant>
      <vt:variant>
        <vt:lpwstr>mailto:manager@aktiv-c.ru</vt:lpwstr>
      </vt:variant>
      <vt:variant>
        <vt:lpwstr/>
      </vt:variant>
      <vt:variant>
        <vt:i4>7733284</vt:i4>
      </vt:variant>
      <vt:variant>
        <vt:i4>3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  <vt:variant>
        <vt:i4>7733284</vt:i4>
      </vt:variant>
      <vt:variant>
        <vt:i4>0</vt:i4>
      </vt:variant>
      <vt:variant>
        <vt:i4>0</vt:i4>
      </vt:variant>
      <vt:variant>
        <vt:i4>5</vt:i4>
      </vt:variant>
      <vt:variant>
        <vt:lpwstr>http://www.aktiv-c.ru/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Негосударственное образовательное учреждение</dc:title>
  <dc:creator>Андрей</dc:creator>
  <cp:lastModifiedBy>Евгений</cp:lastModifiedBy>
  <cp:revision>10</cp:revision>
  <cp:lastPrinted>2015-06-23T05:26:00Z</cp:lastPrinted>
  <dcterms:created xsi:type="dcterms:W3CDTF">2017-01-10T20:15:00Z</dcterms:created>
  <dcterms:modified xsi:type="dcterms:W3CDTF">2017-01-26T07:55:00Z</dcterms:modified>
</cp:coreProperties>
</file>