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192A1D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36"/>
          <w:szCs w:val="36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>Самариной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Pr="0091272A" w:rsidRDefault="005071A7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white [3212]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type="#_x0000_t136" style="position:absolute;left:0;text-align:left;margin-left:-46.55pt;margin-top:11.7pt;width:66pt;height:29.25pt;z-index:251657216">
            <v:fill r:id="rId6" o:title="" colors="0 #cbcbcb;8520f #5f5f5f;13763f #5f5f5f;41288f white;43909f #b2b2b2;45220f #292929;53740f #777;1 #eaeaea" method="none" focus="100%" type="gradient"/>
            <v:stroke r:id="rId6" o:title=""/>
            <v:shadow color="#868686"/>
            <o:extrusion v:ext="view" specularity="80000f" diffusity="43712f" backdepth="18pt" color="white" on="t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4pt;v-text-kern:t" trim="t" fitpath="t" string="Центр "/>
          </v:shape>
        </w:pict>
      </w:r>
      <w:r>
        <w:rPr>
          <w:b w:val="0"/>
          <w:bCs w:val="0"/>
          <w:color w:val="008080"/>
        </w:rPr>
        <w:t xml:space="preserve"> </w: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1C168"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5071A7">
        <w:rPr>
          <w:color w:val="000000"/>
        </w:rPr>
        <w:t xml:space="preserve">  </w:t>
      </w:r>
    </w:p>
    <w:p w:rsidR="00B31699" w:rsidRPr="008951E6" w:rsidRDefault="005071A7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3A03DB" w:rsidRPr="00E127B7" w:rsidRDefault="005071A7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6558B4">
        <w:rPr>
          <w:rFonts w:ascii="Arial" w:hAnsi="Arial" w:cs="Arial"/>
          <w:color w:val="000000"/>
          <w:sz w:val="18"/>
          <w:szCs w:val="18"/>
        </w:rPr>
        <w:t>7</w:t>
      </w:r>
      <w:r w:rsidR="008B1D88" w:rsidRPr="008A0139">
        <w:rPr>
          <w:rFonts w:ascii="Arial" w:hAnsi="Arial" w:cs="Arial"/>
          <w:color w:val="000000"/>
          <w:sz w:val="18"/>
          <w:szCs w:val="18"/>
        </w:rPr>
        <w:t>-с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3A03DB" w:rsidRPr="008A0139">
        <w:rPr>
          <w:rFonts w:ascii="Arial" w:hAnsi="Arial" w:cs="Arial"/>
          <w:color w:val="000000"/>
          <w:sz w:val="18"/>
          <w:szCs w:val="18"/>
        </w:rPr>
        <w:t xml:space="preserve">от </w:t>
      </w:r>
      <w:r w:rsidR="006558B4">
        <w:rPr>
          <w:rFonts w:ascii="Arial" w:hAnsi="Arial" w:cs="Arial"/>
          <w:color w:val="000000"/>
          <w:sz w:val="18"/>
          <w:szCs w:val="18"/>
        </w:rPr>
        <w:t>17.03</w:t>
      </w:r>
      <w:r w:rsidR="008A5675" w:rsidRPr="008A0139">
        <w:rPr>
          <w:rFonts w:ascii="Arial" w:hAnsi="Arial" w:cs="Arial"/>
          <w:color w:val="000000"/>
          <w:sz w:val="18"/>
          <w:szCs w:val="18"/>
        </w:rPr>
        <w:t>.</w:t>
      </w:r>
      <w:r w:rsidR="00505932" w:rsidRPr="008A0139">
        <w:rPr>
          <w:rFonts w:ascii="Arial" w:hAnsi="Arial" w:cs="Arial"/>
          <w:color w:val="000000"/>
          <w:sz w:val="18"/>
          <w:szCs w:val="18"/>
        </w:rPr>
        <w:t>20</w:t>
      </w:r>
      <w:r w:rsidR="00866FB5">
        <w:rPr>
          <w:rFonts w:ascii="Arial" w:hAnsi="Arial" w:cs="Arial"/>
          <w:color w:val="000000"/>
          <w:sz w:val="18"/>
          <w:szCs w:val="18"/>
        </w:rPr>
        <w:t>2</w:t>
      </w:r>
      <w:r w:rsidR="00E0693A"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3DB" w:rsidRPr="00E127B7">
        <w:rPr>
          <w:rFonts w:ascii="Arial" w:hAnsi="Arial" w:cs="Arial"/>
          <w:b w:val="0"/>
          <w:sz w:val="18"/>
          <w:szCs w:val="18"/>
        </w:rPr>
        <w:t>Данное письмо является основанием для оплаты, ст. 437 ГК РФ</w:t>
      </w:r>
      <w:r>
        <w:rPr>
          <w:rFonts w:ascii="Arial" w:hAnsi="Arial" w:cs="Arial"/>
          <w:b w:val="0"/>
          <w:sz w:val="18"/>
          <w:szCs w:val="18"/>
        </w:rPr>
        <w:t xml:space="preserve">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192A1D">
      <w:pPr>
        <w:ind w:left="3261" w:hanging="3261"/>
        <w:jc w:val="center"/>
        <w:rPr>
          <w:b/>
          <w:bCs/>
          <w:i/>
          <w:sz w:val="22"/>
          <w:szCs w:val="22"/>
        </w:rPr>
      </w:pPr>
      <w:r w:rsidRPr="00FC7930">
        <w:rPr>
          <w:b/>
          <w:bCs/>
          <w:i/>
          <w:sz w:val="22"/>
          <w:szCs w:val="22"/>
        </w:rPr>
        <w:t>Приглашаем н</w:t>
      </w:r>
      <w:r w:rsidR="008907D3">
        <w:rPr>
          <w:b/>
          <w:bCs/>
          <w:i/>
          <w:sz w:val="22"/>
          <w:szCs w:val="22"/>
        </w:rPr>
        <w:t>а информационно-консультационные</w:t>
      </w:r>
      <w:r w:rsidRPr="00FC7930">
        <w:rPr>
          <w:b/>
          <w:bCs/>
          <w:i/>
          <w:sz w:val="22"/>
          <w:szCs w:val="22"/>
        </w:rPr>
        <w:t xml:space="preserve"> </w:t>
      </w:r>
      <w:bookmarkStart w:id="0" w:name="_GoBack"/>
      <w:bookmarkEnd w:id="0"/>
      <w:r w:rsidR="00E015BB" w:rsidRPr="00E27F15">
        <w:rPr>
          <w:b/>
          <w:bCs/>
          <w:i/>
          <w:sz w:val="22"/>
          <w:szCs w:val="22"/>
          <w:highlight w:val="yellow"/>
        </w:rPr>
        <w:t>семинары</w:t>
      </w:r>
      <w:r w:rsidR="005071A7">
        <w:rPr>
          <w:b/>
          <w:bCs/>
          <w:i/>
          <w:sz w:val="22"/>
          <w:szCs w:val="22"/>
        </w:rPr>
        <w:t xml:space="preserve"> </w:t>
      </w:r>
      <w:r w:rsidR="002B4B8D">
        <w:rPr>
          <w:b/>
          <w:bCs/>
          <w:i/>
          <w:sz w:val="22"/>
          <w:szCs w:val="22"/>
        </w:rPr>
        <w:t>Самариной И.М.</w:t>
      </w:r>
    </w:p>
    <w:p w:rsidR="00192A1D" w:rsidRDefault="0083199D" w:rsidP="00192A1D">
      <w:pPr>
        <w:ind w:left="3261" w:hanging="3261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5ECAD82" wp14:editId="73C934A8">
            <wp:simplePos x="0" y="0"/>
            <wp:positionH relativeFrom="column">
              <wp:posOffset>531495</wp:posOffset>
            </wp:positionH>
            <wp:positionV relativeFrom="paragraph">
              <wp:posOffset>71120</wp:posOffset>
            </wp:positionV>
            <wp:extent cx="1626235" cy="906780"/>
            <wp:effectExtent l="0" t="0" r="0" b="762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23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99D" w:rsidRDefault="005071A7" w:rsidP="00E27F15">
      <w:pPr>
        <w:ind w:left="411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</w:p>
    <w:p w:rsidR="002506AD" w:rsidRPr="00ED7D33" w:rsidRDefault="00E6085C" w:rsidP="005071A7">
      <w:pPr>
        <w:ind w:left="4111"/>
        <w:rPr>
          <w:i/>
          <w:color w:val="31849B" w:themeColor="accent5" w:themeShade="BF"/>
          <w:sz w:val="26"/>
          <w:szCs w:val="26"/>
        </w:rPr>
      </w:pPr>
      <w:r w:rsidRPr="00ED7D33">
        <w:rPr>
          <w:b/>
          <w:color w:val="31849B" w:themeColor="accent5" w:themeShade="BF"/>
          <w:sz w:val="26"/>
          <w:szCs w:val="26"/>
        </w:rPr>
        <w:t>0</w:t>
      </w:r>
      <w:r w:rsidR="0083199D" w:rsidRPr="00ED7D33">
        <w:rPr>
          <w:b/>
          <w:color w:val="31849B" w:themeColor="accent5" w:themeShade="BF"/>
          <w:sz w:val="26"/>
          <w:szCs w:val="26"/>
        </w:rPr>
        <w:t>5 апреля</w:t>
      </w:r>
      <w:r w:rsidR="005071A7">
        <w:rPr>
          <w:b/>
          <w:color w:val="31849B" w:themeColor="accent5" w:themeShade="BF"/>
          <w:sz w:val="26"/>
          <w:szCs w:val="26"/>
        </w:rPr>
        <w:t xml:space="preserve"> </w:t>
      </w:r>
      <w:r w:rsidR="008F435C" w:rsidRPr="00ED7D33">
        <w:rPr>
          <w:b/>
          <w:bCs/>
          <w:color w:val="31849B" w:themeColor="accent5" w:themeShade="BF"/>
          <w:sz w:val="26"/>
          <w:szCs w:val="26"/>
        </w:rPr>
        <w:t>2022</w:t>
      </w:r>
      <w:r w:rsidR="00E27F15" w:rsidRPr="00ED7D33">
        <w:rPr>
          <w:b/>
          <w:bCs/>
          <w:color w:val="31849B" w:themeColor="accent5" w:themeShade="BF"/>
          <w:sz w:val="26"/>
          <w:szCs w:val="26"/>
        </w:rPr>
        <w:t>г</w:t>
      </w:r>
      <w:r w:rsidR="005071A7">
        <w:rPr>
          <w:b/>
          <w:bCs/>
          <w:color w:val="31849B" w:themeColor="accent5" w:themeShade="BF"/>
          <w:sz w:val="26"/>
          <w:szCs w:val="26"/>
        </w:rPr>
        <w:t xml:space="preserve"> - </w:t>
      </w:r>
      <w:proofErr w:type="spellStart"/>
      <w:r w:rsidR="005071A7">
        <w:rPr>
          <w:b/>
          <w:bCs/>
          <w:color w:val="31849B" w:themeColor="accent5" w:themeShade="BF"/>
          <w:sz w:val="26"/>
          <w:szCs w:val="26"/>
        </w:rPr>
        <w:t>вебинар</w:t>
      </w:r>
      <w:proofErr w:type="spellEnd"/>
    </w:p>
    <w:p w:rsidR="005071A7" w:rsidRDefault="0083199D" w:rsidP="005071A7">
      <w:pPr>
        <w:ind w:left="4111"/>
        <w:rPr>
          <w:b/>
          <w:bCs/>
          <w:color w:val="31849B" w:themeColor="accent5" w:themeShade="BF"/>
          <w:sz w:val="26"/>
          <w:szCs w:val="26"/>
        </w:rPr>
      </w:pPr>
      <w:r w:rsidRPr="00ED7D33">
        <w:rPr>
          <w:b/>
          <w:color w:val="31849B" w:themeColor="accent5" w:themeShade="BF"/>
          <w:sz w:val="26"/>
          <w:szCs w:val="26"/>
        </w:rPr>
        <w:t>12 апреля</w:t>
      </w:r>
      <w:r w:rsidR="005071A7">
        <w:rPr>
          <w:b/>
          <w:color w:val="31849B" w:themeColor="accent5" w:themeShade="BF"/>
          <w:sz w:val="26"/>
          <w:szCs w:val="26"/>
        </w:rPr>
        <w:t xml:space="preserve"> </w:t>
      </w:r>
      <w:r w:rsidR="008F435C" w:rsidRPr="00ED7D33">
        <w:rPr>
          <w:b/>
          <w:color w:val="31849B" w:themeColor="accent5" w:themeShade="BF"/>
          <w:sz w:val="26"/>
          <w:szCs w:val="26"/>
        </w:rPr>
        <w:t>2022</w:t>
      </w:r>
      <w:r w:rsidR="00FD0941" w:rsidRPr="00ED7D33">
        <w:rPr>
          <w:b/>
          <w:color w:val="31849B" w:themeColor="accent5" w:themeShade="BF"/>
          <w:sz w:val="26"/>
          <w:szCs w:val="26"/>
        </w:rPr>
        <w:t>г</w:t>
      </w:r>
      <w:r w:rsidR="00FD0941" w:rsidRPr="00ED7D33">
        <w:rPr>
          <w:color w:val="31849B" w:themeColor="accent5" w:themeShade="BF"/>
          <w:sz w:val="26"/>
          <w:szCs w:val="26"/>
        </w:rPr>
        <w:t xml:space="preserve"> </w:t>
      </w:r>
      <w:r w:rsidR="005071A7">
        <w:rPr>
          <w:color w:val="31849B" w:themeColor="accent5" w:themeShade="BF"/>
          <w:sz w:val="26"/>
          <w:szCs w:val="26"/>
        </w:rPr>
        <w:t xml:space="preserve">- </w:t>
      </w:r>
      <w:r w:rsidR="005071A7" w:rsidRPr="005071A7">
        <w:rPr>
          <w:b/>
          <w:bCs/>
          <w:color w:val="31849B" w:themeColor="accent5" w:themeShade="BF"/>
          <w:sz w:val="26"/>
          <w:szCs w:val="26"/>
        </w:rPr>
        <w:t xml:space="preserve">очное занятие </w:t>
      </w:r>
    </w:p>
    <w:p w:rsidR="00A81EEC" w:rsidRPr="00ED7D33" w:rsidRDefault="005071A7" w:rsidP="005071A7">
      <w:pPr>
        <w:ind w:left="4111"/>
        <w:rPr>
          <w:i/>
          <w:color w:val="31849B" w:themeColor="accent5" w:themeShade="BF"/>
          <w:sz w:val="26"/>
          <w:szCs w:val="26"/>
        </w:rPr>
      </w:pPr>
      <w:proofErr w:type="spellStart"/>
      <w:r w:rsidRPr="005071A7">
        <w:rPr>
          <w:b/>
          <w:bCs/>
          <w:color w:val="31849B" w:themeColor="accent5" w:themeShade="BF"/>
          <w:sz w:val="26"/>
          <w:szCs w:val="26"/>
        </w:rPr>
        <w:t>г.Новосибирск</w:t>
      </w:r>
      <w:proofErr w:type="spellEnd"/>
      <w:r w:rsidRPr="005071A7">
        <w:rPr>
          <w:b/>
          <w:bCs/>
          <w:color w:val="31849B" w:themeColor="accent5" w:themeShade="BF"/>
          <w:sz w:val="26"/>
          <w:szCs w:val="26"/>
        </w:rPr>
        <w:t xml:space="preserve">, </w:t>
      </w:r>
      <w:proofErr w:type="spellStart"/>
      <w:r w:rsidRPr="005071A7">
        <w:rPr>
          <w:b/>
          <w:bCs/>
          <w:color w:val="31849B" w:themeColor="accent5" w:themeShade="BF"/>
          <w:sz w:val="26"/>
          <w:szCs w:val="26"/>
        </w:rPr>
        <w:t>ул</w:t>
      </w:r>
      <w:proofErr w:type="spellEnd"/>
      <w:r w:rsidRPr="005071A7">
        <w:rPr>
          <w:b/>
          <w:bCs/>
          <w:color w:val="31849B" w:themeColor="accent5" w:themeShade="BF"/>
          <w:sz w:val="26"/>
          <w:szCs w:val="26"/>
        </w:rPr>
        <w:t xml:space="preserve"> Депутатская 46, оф. 2051</w:t>
      </w:r>
    </w:p>
    <w:p w:rsidR="002173D2" w:rsidRPr="0083199D" w:rsidRDefault="002173D2" w:rsidP="002173D2">
      <w:pPr>
        <w:ind w:left="3261" w:hanging="3261"/>
        <w:rPr>
          <w:color w:val="000000"/>
          <w:sz w:val="24"/>
          <w:szCs w:val="24"/>
        </w:rPr>
      </w:pPr>
    </w:p>
    <w:p w:rsidR="00AF056E" w:rsidRDefault="00AF056E" w:rsidP="003F1011">
      <w:pPr>
        <w:ind w:left="3261" w:hanging="3261"/>
        <w:jc w:val="center"/>
        <w:rPr>
          <w:b/>
          <w:color w:val="C00000"/>
          <w:sz w:val="32"/>
          <w:szCs w:val="32"/>
        </w:rPr>
      </w:pPr>
    </w:p>
    <w:p w:rsidR="00AF056E" w:rsidRPr="00AF056E" w:rsidRDefault="00ED7D33" w:rsidP="00AF056E">
      <w:pPr>
        <w:ind w:left="142" w:firstLine="142"/>
        <w:jc w:val="center"/>
        <w:rPr>
          <w:b/>
          <w:color w:val="CC0066"/>
          <w:sz w:val="28"/>
          <w:szCs w:val="28"/>
        </w:rPr>
      </w:pPr>
      <w:r>
        <w:rPr>
          <w:rFonts w:ascii="Calibri Light" w:hAnsi="Calibri Light" w:cs="Calibri Light"/>
          <w:b/>
          <w:color w:val="CC0066"/>
          <w:sz w:val="28"/>
          <w:szCs w:val="28"/>
        </w:rPr>
        <w:t>«</w:t>
      </w:r>
      <w:r w:rsidR="00AF056E" w:rsidRPr="00AF056E">
        <w:rPr>
          <w:rFonts w:ascii="Calibri Light" w:hAnsi="Calibri Light" w:cs="Calibri Light"/>
          <w:b/>
          <w:color w:val="CC0066"/>
          <w:sz w:val="28"/>
          <w:szCs w:val="28"/>
        </w:rPr>
        <w:t>Экстренные изменения в налоговом и корпоративном законодательстве. Вопросы адаптации бизнеса</w:t>
      </w:r>
      <w:r w:rsidR="005071A7">
        <w:rPr>
          <w:rFonts w:ascii="Calibri Light" w:hAnsi="Calibri Light" w:cs="Calibri Light"/>
          <w:b/>
          <w:color w:val="CC0066"/>
          <w:sz w:val="28"/>
          <w:szCs w:val="28"/>
        </w:rPr>
        <w:t xml:space="preserve"> </w:t>
      </w:r>
      <w:r w:rsidR="00AF056E" w:rsidRPr="00AF056E">
        <w:rPr>
          <w:rFonts w:ascii="Calibri Light" w:hAnsi="Calibri Light" w:cs="Calibri Light"/>
          <w:b/>
          <w:color w:val="CC0066"/>
          <w:sz w:val="28"/>
          <w:szCs w:val="28"/>
        </w:rPr>
        <w:t>в условиях неопределенности и санкций – ключевые моменты</w:t>
      </w:r>
      <w:r w:rsidR="00AF056E" w:rsidRPr="00AF056E">
        <w:rPr>
          <w:b/>
          <w:color w:val="CC0066"/>
          <w:sz w:val="28"/>
          <w:szCs w:val="28"/>
        </w:rPr>
        <w:t xml:space="preserve">. </w:t>
      </w:r>
    </w:p>
    <w:p w:rsidR="00AF056E" w:rsidRPr="00AF056E" w:rsidRDefault="00AF056E" w:rsidP="00AF056E">
      <w:pPr>
        <w:ind w:left="142" w:firstLine="142"/>
        <w:jc w:val="center"/>
        <w:rPr>
          <w:rFonts w:ascii="Calibri Light" w:hAnsi="Calibri Light" w:cs="Calibri Light"/>
          <w:b/>
          <w:color w:val="000000" w:themeColor="text1"/>
          <w:sz w:val="28"/>
          <w:szCs w:val="28"/>
        </w:rPr>
      </w:pPr>
      <w:r w:rsidRPr="00AF056E">
        <w:rPr>
          <w:rFonts w:ascii="Calibri Light" w:hAnsi="Calibri Light" w:cs="Calibri Light"/>
          <w:b/>
          <w:color w:val="000000" w:themeColor="text1"/>
          <w:sz w:val="28"/>
          <w:szCs w:val="28"/>
        </w:rPr>
        <w:t>Бухгалтерская и налоговая отчетность за 1 квартал</w:t>
      </w:r>
      <w:r w:rsidR="00DB1051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 2022г</w:t>
      </w:r>
      <w:r w:rsidRPr="00AF056E">
        <w:rPr>
          <w:rFonts w:ascii="Calibri Light" w:hAnsi="Calibri Light" w:cs="Calibri Light"/>
          <w:b/>
          <w:color w:val="000000" w:themeColor="text1"/>
          <w:sz w:val="28"/>
          <w:szCs w:val="28"/>
        </w:rPr>
        <w:t xml:space="preserve"> – все самое важное!</w:t>
      </w:r>
      <w:r w:rsidR="00ED7D33">
        <w:rPr>
          <w:rFonts w:ascii="Calibri Light" w:hAnsi="Calibri Light" w:cs="Calibri Light"/>
          <w:b/>
          <w:color w:val="000000" w:themeColor="text1"/>
          <w:sz w:val="28"/>
          <w:szCs w:val="28"/>
        </w:rPr>
        <w:t>»</w:t>
      </w:r>
    </w:p>
    <w:p w:rsidR="00AF056E" w:rsidRPr="005071A7" w:rsidRDefault="00AF056E" w:rsidP="005071A7">
      <w:pPr>
        <w:ind w:left="3261" w:hanging="3261"/>
        <w:contextualSpacing/>
        <w:jc w:val="center"/>
        <w:rPr>
          <w:rFonts w:asciiTheme="minorHAnsi" w:hAnsiTheme="minorHAnsi" w:cstheme="minorHAnsi"/>
          <w:b/>
          <w:color w:val="C00000"/>
          <w:sz w:val="22"/>
          <w:szCs w:val="22"/>
        </w:rPr>
      </w:pPr>
    </w:p>
    <w:p w:rsidR="000471D3" w:rsidRPr="005071A7" w:rsidRDefault="00DA054E" w:rsidP="005071A7">
      <w:pPr>
        <w:contextualSpacing/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</w:pPr>
      <w:r w:rsidRPr="005071A7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1.Санкции и контрмеры: э</w:t>
      </w:r>
      <w:r w:rsidR="00F21FC9" w:rsidRPr="005071A7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кстренные изменения законодательств</w:t>
      </w:r>
      <w:r w:rsidR="00B02755" w:rsidRPr="005071A7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а. Риски.</w:t>
      </w:r>
      <w:r w:rsidR="005071A7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 xml:space="preserve"> </w:t>
      </w:r>
      <w:r w:rsidR="000471D3" w:rsidRPr="005071A7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Меры поддержки бизнеса.</w:t>
      </w:r>
    </w:p>
    <w:p w:rsidR="003F5E59" w:rsidRPr="005071A7" w:rsidRDefault="003F5E59" w:rsidP="005071A7">
      <w:pPr>
        <w:pStyle w:val="aa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071A7">
        <w:rPr>
          <w:rFonts w:asciiTheme="minorHAnsi" w:hAnsiTheme="minorHAnsi" w:cstheme="minorHAnsi"/>
        </w:rPr>
        <w:t>Договорные риски</w:t>
      </w:r>
      <w:r w:rsidR="00146ABB" w:rsidRPr="005071A7">
        <w:rPr>
          <w:rFonts w:asciiTheme="minorHAnsi" w:hAnsiTheme="minorHAnsi" w:cstheme="minorHAnsi"/>
        </w:rPr>
        <w:t xml:space="preserve">. Границы ответственности. </w:t>
      </w:r>
      <w:r w:rsidRPr="005071A7">
        <w:rPr>
          <w:rFonts w:asciiTheme="minorHAnsi" w:hAnsiTheme="minorHAnsi" w:cstheme="minorHAnsi"/>
        </w:rPr>
        <w:t xml:space="preserve">Подтверждение </w:t>
      </w:r>
      <w:r w:rsidRPr="005071A7">
        <w:rPr>
          <w:rFonts w:asciiTheme="minorHAnsi" w:hAnsiTheme="minorHAnsi" w:cstheme="minorHAnsi"/>
          <w:b/>
        </w:rPr>
        <w:t>форс-мажорных обстоятельств</w:t>
      </w:r>
      <w:r w:rsidRPr="005071A7">
        <w:rPr>
          <w:rFonts w:asciiTheme="minorHAnsi" w:hAnsiTheme="minorHAnsi" w:cstheme="minorHAnsi"/>
        </w:rPr>
        <w:t xml:space="preserve">: </w:t>
      </w:r>
      <w:r w:rsidR="00146ABB" w:rsidRPr="005071A7">
        <w:rPr>
          <w:rFonts w:asciiTheme="minorHAnsi" w:hAnsiTheme="minorHAnsi" w:cstheme="minorHAnsi"/>
        </w:rPr>
        <w:t>как и в каких случаях возможно</w:t>
      </w:r>
      <w:r w:rsidRPr="005071A7">
        <w:rPr>
          <w:rFonts w:asciiTheme="minorHAnsi" w:hAnsiTheme="minorHAnsi" w:cstheme="minorHAnsi"/>
        </w:rPr>
        <w:t>?</w:t>
      </w:r>
    </w:p>
    <w:p w:rsidR="00146ABB" w:rsidRPr="005071A7" w:rsidRDefault="00146ABB" w:rsidP="005071A7">
      <w:pPr>
        <w:pStyle w:val="aa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071A7">
        <w:rPr>
          <w:rFonts w:asciiTheme="minorHAnsi" w:hAnsiTheme="minorHAnsi" w:cstheme="minorHAnsi"/>
        </w:rPr>
        <w:t xml:space="preserve">Налоговые и иные последствия </w:t>
      </w:r>
      <w:r w:rsidRPr="005071A7">
        <w:rPr>
          <w:rFonts w:asciiTheme="minorHAnsi" w:hAnsiTheme="minorHAnsi" w:cstheme="minorHAnsi"/>
          <w:b/>
        </w:rPr>
        <w:t>20% ставки рефинансирования ЦБ.</w:t>
      </w:r>
    </w:p>
    <w:p w:rsidR="00D965BD" w:rsidRPr="005071A7" w:rsidRDefault="00D965BD" w:rsidP="005071A7">
      <w:pPr>
        <w:pStyle w:val="aa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071A7">
        <w:rPr>
          <w:rFonts w:asciiTheme="minorHAnsi" w:hAnsiTheme="minorHAnsi" w:cstheme="minorHAnsi"/>
          <w:b/>
        </w:rPr>
        <w:t>Изменения в гражданском и корпоративном праве</w:t>
      </w:r>
      <w:r w:rsidRPr="005071A7">
        <w:rPr>
          <w:rFonts w:asciiTheme="minorHAnsi" w:hAnsiTheme="minorHAnsi" w:cstheme="minorHAnsi"/>
        </w:rPr>
        <w:t xml:space="preserve"> (</w:t>
      </w:r>
      <w:r w:rsidR="00F7218B" w:rsidRPr="005071A7">
        <w:rPr>
          <w:rFonts w:asciiTheme="minorHAnsi" w:hAnsiTheme="minorHAnsi" w:cstheme="minorHAnsi"/>
        </w:rPr>
        <w:t>о</w:t>
      </w:r>
      <w:r w:rsidRPr="005071A7">
        <w:rPr>
          <w:rFonts w:asciiTheme="minorHAnsi" w:hAnsiTheme="minorHAnsi" w:cstheme="minorHAnsi"/>
        </w:rPr>
        <w:t xml:space="preserve">ценка финансового состояния и выкуп акций для АО и </w:t>
      </w:r>
      <w:r w:rsidR="00F7218B" w:rsidRPr="005071A7">
        <w:rPr>
          <w:rFonts w:asciiTheme="minorHAnsi" w:hAnsiTheme="minorHAnsi" w:cstheme="minorHAnsi"/>
        </w:rPr>
        <w:t>ООО. Стоимость чистых активов, о</w:t>
      </w:r>
      <w:r w:rsidRPr="005071A7">
        <w:rPr>
          <w:rFonts w:asciiTheme="minorHAnsi" w:hAnsiTheme="minorHAnsi" w:cstheme="minorHAnsi"/>
        </w:rPr>
        <w:t>свобождение от обязанности ликвидации или уменьшения капитала до уро</w:t>
      </w:r>
      <w:r w:rsidR="00D12FAF" w:rsidRPr="005071A7">
        <w:rPr>
          <w:rFonts w:asciiTheme="minorHAnsi" w:hAnsiTheme="minorHAnsi" w:cstheme="minorHAnsi"/>
        </w:rPr>
        <w:t>вня не больше стоимости активов и другие изменения).</w:t>
      </w:r>
    </w:p>
    <w:p w:rsidR="00CE575D" w:rsidRPr="005071A7" w:rsidRDefault="00CE575D" w:rsidP="005071A7">
      <w:pPr>
        <w:pStyle w:val="aa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071A7">
        <w:rPr>
          <w:rFonts w:asciiTheme="minorHAnsi" w:hAnsiTheme="minorHAnsi" w:cstheme="minorHAnsi"/>
          <w:b/>
        </w:rPr>
        <w:t xml:space="preserve">Санкции и </w:t>
      </w:r>
      <w:proofErr w:type="spellStart"/>
      <w:r w:rsidRPr="005071A7">
        <w:rPr>
          <w:rFonts w:asciiTheme="minorHAnsi" w:hAnsiTheme="minorHAnsi" w:cstheme="minorHAnsi"/>
          <w:b/>
        </w:rPr>
        <w:t>контрсанкции</w:t>
      </w:r>
      <w:proofErr w:type="spellEnd"/>
      <w:r w:rsidRPr="005071A7">
        <w:rPr>
          <w:rFonts w:asciiTheme="minorHAnsi" w:hAnsiTheme="minorHAnsi" w:cstheme="minorHAnsi"/>
        </w:rPr>
        <w:t xml:space="preserve"> – воплощение </w:t>
      </w:r>
      <w:r w:rsidRPr="005071A7">
        <w:rPr>
          <w:rFonts w:asciiTheme="minorHAnsi" w:hAnsiTheme="minorHAnsi" w:cstheme="minorHAnsi"/>
          <w:b/>
        </w:rPr>
        <w:t>в валютном законодательстве</w:t>
      </w:r>
      <w:r w:rsidRPr="005071A7">
        <w:rPr>
          <w:rFonts w:asciiTheme="minorHAnsi" w:hAnsiTheme="minorHAnsi" w:cstheme="minorHAnsi"/>
        </w:rPr>
        <w:t xml:space="preserve"> РФ и Указах Президента: запрет ряда валютных операций, обязательная продажа выручки</w:t>
      </w:r>
      <w:r w:rsidR="003A5848" w:rsidRPr="005071A7">
        <w:rPr>
          <w:rFonts w:asciiTheme="minorHAnsi" w:hAnsiTheme="minorHAnsi" w:cstheme="minorHAnsi"/>
        </w:rPr>
        <w:t>, запрет экспорта ряда товаров</w:t>
      </w:r>
      <w:r w:rsidR="005071A7">
        <w:rPr>
          <w:rFonts w:asciiTheme="minorHAnsi" w:hAnsiTheme="minorHAnsi" w:cstheme="minorHAnsi"/>
        </w:rPr>
        <w:t xml:space="preserve"> </w:t>
      </w:r>
      <w:r w:rsidRPr="005071A7">
        <w:rPr>
          <w:rFonts w:asciiTheme="minorHAnsi" w:hAnsiTheme="minorHAnsi" w:cstheme="minorHAnsi"/>
        </w:rPr>
        <w:t>и др. «Подводные» камни.</w:t>
      </w:r>
    </w:p>
    <w:p w:rsidR="00D12FAF" w:rsidRPr="005071A7" w:rsidRDefault="00D12FAF" w:rsidP="005071A7">
      <w:pPr>
        <w:pStyle w:val="aa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071A7">
        <w:rPr>
          <w:rFonts w:asciiTheme="minorHAnsi" w:hAnsiTheme="minorHAnsi" w:cstheme="minorHAnsi"/>
          <w:b/>
        </w:rPr>
        <w:t>«Дружественные» и «недружественные» кон</w:t>
      </w:r>
      <w:r w:rsidR="00F7218B" w:rsidRPr="005071A7">
        <w:rPr>
          <w:rFonts w:asciiTheme="minorHAnsi" w:hAnsiTheme="minorHAnsi" w:cstheme="minorHAnsi"/>
          <w:b/>
        </w:rPr>
        <w:t>трагенты</w:t>
      </w:r>
      <w:r w:rsidR="00F7218B" w:rsidRPr="005071A7">
        <w:rPr>
          <w:rFonts w:asciiTheme="minorHAnsi" w:hAnsiTheme="minorHAnsi" w:cstheme="minorHAnsi"/>
        </w:rPr>
        <w:t xml:space="preserve"> – сложности идентификации.</w:t>
      </w:r>
      <w:r w:rsidR="0057698E" w:rsidRPr="005071A7">
        <w:rPr>
          <w:rFonts w:asciiTheme="minorHAnsi" w:hAnsiTheme="minorHAnsi" w:cstheme="minorHAnsi"/>
        </w:rPr>
        <w:t xml:space="preserve"> </w:t>
      </w:r>
      <w:r w:rsidR="009D2AAB" w:rsidRPr="005071A7">
        <w:rPr>
          <w:rFonts w:asciiTheme="minorHAnsi" w:hAnsiTheme="minorHAnsi" w:cstheme="minorHAnsi"/>
        </w:rPr>
        <w:t>Порядок взаимодействия</w:t>
      </w:r>
      <w:r w:rsidR="0057698E" w:rsidRPr="005071A7">
        <w:rPr>
          <w:rFonts w:asciiTheme="minorHAnsi" w:hAnsiTheme="minorHAnsi" w:cstheme="minorHAnsi"/>
        </w:rPr>
        <w:t xml:space="preserve"> с </w:t>
      </w:r>
      <w:proofErr w:type="gramStart"/>
      <w:r w:rsidR="0057698E" w:rsidRPr="005071A7">
        <w:rPr>
          <w:rFonts w:asciiTheme="minorHAnsi" w:hAnsiTheme="minorHAnsi" w:cstheme="minorHAnsi"/>
        </w:rPr>
        <w:t xml:space="preserve">ними </w:t>
      </w:r>
      <w:r w:rsidR="009D2AAB" w:rsidRPr="005071A7">
        <w:rPr>
          <w:rFonts w:asciiTheme="minorHAnsi" w:hAnsiTheme="minorHAnsi" w:cstheme="minorHAnsi"/>
        </w:rPr>
        <w:t>:</w:t>
      </w:r>
      <w:proofErr w:type="gramEnd"/>
      <w:r w:rsidR="009D2AAB" w:rsidRPr="005071A7">
        <w:rPr>
          <w:rFonts w:asciiTheme="minorHAnsi" w:hAnsiTheme="minorHAnsi" w:cstheme="minorHAnsi"/>
        </w:rPr>
        <w:t xml:space="preserve"> что мож</w:t>
      </w:r>
      <w:r w:rsidR="00AB7FF8" w:rsidRPr="005071A7">
        <w:rPr>
          <w:rFonts w:asciiTheme="minorHAnsi" w:hAnsiTheme="minorHAnsi" w:cstheme="minorHAnsi"/>
        </w:rPr>
        <w:t xml:space="preserve">но, что нельзя? </w:t>
      </w:r>
      <w:r w:rsidR="009D2AAB" w:rsidRPr="005071A7">
        <w:rPr>
          <w:rFonts w:asciiTheme="minorHAnsi" w:hAnsiTheme="minorHAnsi" w:cstheme="minorHAnsi"/>
        </w:rPr>
        <w:t>Меры ответственности.</w:t>
      </w:r>
    </w:p>
    <w:p w:rsidR="00C919FA" w:rsidRPr="005071A7" w:rsidRDefault="00C919FA" w:rsidP="005071A7">
      <w:pPr>
        <w:pStyle w:val="aa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071A7">
        <w:rPr>
          <w:rFonts w:asciiTheme="minorHAnsi" w:hAnsiTheme="minorHAnsi" w:cstheme="minorHAnsi"/>
          <w:b/>
        </w:rPr>
        <w:t>С</w:t>
      </w:r>
      <w:r w:rsidR="001E43FE" w:rsidRPr="005071A7">
        <w:rPr>
          <w:rFonts w:asciiTheme="minorHAnsi" w:hAnsiTheme="minorHAnsi" w:cstheme="minorHAnsi"/>
          <w:b/>
        </w:rPr>
        <w:t>траны</w:t>
      </w:r>
      <w:r w:rsidR="005071A7">
        <w:rPr>
          <w:rFonts w:asciiTheme="minorHAnsi" w:hAnsiTheme="minorHAnsi" w:cstheme="minorHAnsi"/>
          <w:b/>
        </w:rPr>
        <w:t xml:space="preserve"> </w:t>
      </w:r>
      <w:r w:rsidR="001E43FE" w:rsidRPr="005071A7">
        <w:rPr>
          <w:rFonts w:asciiTheme="minorHAnsi" w:hAnsiTheme="minorHAnsi" w:cstheme="minorHAnsi"/>
          <w:b/>
        </w:rPr>
        <w:t xml:space="preserve">ЕАЭС: новшества </w:t>
      </w:r>
      <w:r w:rsidR="001E43FE" w:rsidRPr="005071A7">
        <w:rPr>
          <w:rFonts w:asciiTheme="minorHAnsi" w:hAnsiTheme="minorHAnsi" w:cstheme="minorHAnsi"/>
        </w:rPr>
        <w:t>во взаимодействии с 2022г</w:t>
      </w:r>
    </w:p>
    <w:p w:rsidR="00CE575D" w:rsidRPr="005071A7" w:rsidRDefault="00CE575D" w:rsidP="005071A7">
      <w:pPr>
        <w:pStyle w:val="aa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071A7">
        <w:rPr>
          <w:rFonts w:asciiTheme="minorHAnsi" w:hAnsiTheme="minorHAnsi" w:cstheme="minorHAnsi"/>
        </w:rPr>
        <w:t xml:space="preserve">Особенности учета </w:t>
      </w:r>
      <w:r w:rsidRPr="005071A7">
        <w:rPr>
          <w:rFonts w:asciiTheme="minorHAnsi" w:hAnsiTheme="minorHAnsi" w:cstheme="minorHAnsi"/>
          <w:b/>
        </w:rPr>
        <w:t>курсовых разниц</w:t>
      </w:r>
      <w:r w:rsidRPr="005071A7">
        <w:rPr>
          <w:rFonts w:asciiTheme="minorHAnsi" w:hAnsiTheme="minorHAnsi" w:cstheme="minorHAnsi"/>
        </w:rPr>
        <w:t xml:space="preserve"> в условиях резкого роста валютных курсов</w:t>
      </w:r>
    </w:p>
    <w:p w:rsidR="00CE575D" w:rsidRPr="005071A7" w:rsidRDefault="00CE575D" w:rsidP="005071A7">
      <w:pPr>
        <w:pStyle w:val="aa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071A7">
        <w:rPr>
          <w:rFonts w:asciiTheme="minorHAnsi" w:hAnsiTheme="minorHAnsi" w:cstheme="minorHAnsi"/>
        </w:rPr>
        <w:t xml:space="preserve">Перевод внутрироссийских сделок на </w:t>
      </w:r>
      <w:r w:rsidRPr="005071A7">
        <w:rPr>
          <w:rFonts w:asciiTheme="minorHAnsi" w:hAnsiTheme="minorHAnsi" w:cstheme="minorHAnsi"/>
          <w:b/>
        </w:rPr>
        <w:t>цены, выраженные в иностранной валюте или у.е</w:t>
      </w:r>
      <w:r w:rsidRPr="005071A7">
        <w:rPr>
          <w:rFonts w:asciiTheme="minorHAnsi" w:hAnsiTheme="minorHAnsi" w:cstheme="minorHAnsi"/>
        </w:rPr>
        <w:t>.: особенности учета и налогообложения</w:t>
      </w:r>
    </w:p>
    <w:p w:rsidR="00CE575D" w:rsidRPr="005071A7" w:rsidRDefault="00CE575D" w:rsidP="005071A7">
      <w:pPr>
        <w:pStyle w:val="aa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071A7">
        <w:rPr>
          <w:rFonts w:asciiTheme="minorHAnsi" w:hAnsiTheme="minorHAnsi" w:cstheme="minorHAnsi"/>
          <w:b/>
        </w:rPr>
        <w:t>Меры поддержки</w:t>
      </w:r>
      <w:r w:rsidRPr="005071A7">
        <w:rPr>
          <w:rFonts w:asciiTheme="minorHAnsi" w:hAnsiTheme="minorHAnsi" w:cstheme="minorHAnsi"/>
        </w:rPr>
        <w:t xml:space="preserve"> бизнеса в сложившихся условиях: как определить какие вам доступны.</w:t>
      </w:r>
    </w:p>
    <w:p w:rsidR="00F7218B" w:rsidRPr="005071A7" w:rsidRDefault="003A5848" w:rsidP="005071A7">
      <w:pPr>
        <w:pStyle w:val="aa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071A7">
        <w:rPr>
          <w:rFonts w:asciiTheme="minorHAnsi" w:hAnsiTheme="minorHAnsi" w:cstheme="minorHAnsi"/>
          <w:b/>
        </w:rPr>
        <w:t>Мораторий</w:t>
      </w:r>
      <w:r w:rsidRPr="005071A7">
        <w:rPr>
          <w:rFonts w:asciiTheme="minorHAnsi" w:hAnsiTheme="minorHAnsi" w:cstheme="minorHAnsi"/>
        </w:rPr>
        <w:t xml:space="preserve"> на проверки, в </w:t>
      </w:r>
      <w:proofErr w:type="spellStart"/>
      <w:r w:rsidRPr="005071A7">
        <w:rPr>
          <w:rFonts w:asciiTheme="minorHAnsi" w:hAnsiTheme="minorHAnsi" w:cstheme="minorHAnsi"/>
        </w:rPr>
        <w:t>т.ч</w:t>
      </w:r>
      <w:proofErr w:type="spellEnd"/>
      <w:r w:rsidRPr="005071A7">
        <w:rPr>
          <w:rFonts w:asciiTheme="minorHAnsi" w:hAnsiTheme="minorHAnsi" w:cstheme="minorHAnsi"/>
        </w:rPr>
        <w:t>. на</w:t>
      </w:r>
      <w:r w:rsidR="005071A7">
        <w:rPr>
          <w:rFonts w:asciiTheme="minorHAnsi" w:hAnsiTheme="minorHAnsi" w:cstheme="minorHAnsi"/>
        </w:rPr>
        <w:t xml:space="preserve"> </w:t>
      </w:r>
      <w:r w:rsidRPr="005071A7">
        <w:rPr>
          <w:rFonts w:asciiTheme="minorHAnsi" w:hAnsiTheme="minorHAnsi" w:cstheme="minorHAnsi"/>
        </w:rPr>
        <w:t>налоговые, - на кого распространяется?</w:t>
      </w:r>
      <w:r w:rsidR="008E2324" w:rsidRPr="005071A7">
        <w:rPr>
          <w:rFonts w:asciiTheme="minorHAnsi" w:hAnsiTheme="minorHAnsi" w:cstheme="minorHAnsi"/>
        </w:rPr>
        <w:t xml:space="preserve"> Временный запрет ФНС на бло</w:t>
      </w:r>
      <w:r w:rsidR="00F7218B" w:rsidRPr="005071A7">
        <w:rPr>
          <w:rFonts w:asciiTheme="minorHAnsi" w:hAnsiTheme="minorHAnsi" w:cstheme="minorHAnsi"/>
        </w:rPr>
        <w:t>кировку счетов. Решение ФНС о приостановке с 9 марта 2022 года подачи налоговыми органами заявлений о банкротстве должников.</w:t>
      </w:r>
    </w:p>
    <w:p w:rsidR="003A5848" w:rsidRPr="005071A7" w:rsidRDefault="003A5848" w:rsidP="005071A7">
      <w:pPr>
        <w:pStyle w:val="aa"/>
        <w:numPr>
          <w:ilvl w:val="0"/>
          <w:numId w:val="3"/>
        </w:numPr>
        <w:spacing w:before="0" w:beforeAutospacing="0" w:after="0" w:afterAutospacing="0" w:line="240" w:lineRule="auto"/>
        <w:rPr>
          <w:rFonts w:asciiTheme="minorHAnsi" w:hAnsiTheme="minorHAnsi" w:cstheme="minorHAnsi"/>
        </w:rPr>
      </w:pPr>
      <w:r w:rsidRPr="005071A7">
        <w:rPr>
          <w:rFonts w:asciiTheme="minorHAnsi" w:hAnsiTheme="minorHAnsi" w:cstheme="minorHAnsi"/>
          <w:b/>
        </w:rPr>
        <w:t>Новые антикризисные</w:t>
      </w:r>
      <w:r w:rsidRPr="005071A7">
        <w:rPr>
          <w:rFonts w:asciiTheme="minorHAnsi" w:hAnsiTheme="minorHAnsi" w:cstheme="minorHAnsi"/>
        </w:rPr>
        <w:t xml:space="preserve"> льготы по налогам.</w:t>
      </w:r>
    </w:p>
    <w:p w:rsidR="00CF328F" w:rsidRPr="005071A7" w:rsidRDefault="00CF328F" w:rsidP="005071A7">
      <w:pPr>
        <w:contextualSpacing/>
        <w:rPr>
          <w:rFonts w:asciiTheme="minorHAnsi" w:hAnsiTheme="minorHAnsi" w:cstheme="minorHAnsi"/>
          <w:bCs/>
          <w:kern w:val="36"/>
          <w:sz w:val="22"/>
          <w:szCs w:val="22"/>
        </w:rPr>
      </w:pPr>
      <w:r w:rsidRPr="005071A7">
        <w:rPr>
          <w:rFonts w:asciiTheme="minorHAnsi" w:hAnsiTheme="minorHAnsi" w:cstheme="minorHAnsi"/>
          <w:b/>
          <w:bCs/>
          <w:color w:val="0000CC"/>
          <w:sz w:val="22"/>
          <w:szCs w:val="22"/>
          <w:shd w:val="clear" w:color="auto" w:fill="FFFFFF"/>
        </w:rPr>
        <w:t>2. Налоговое и неналоговое администрирование: зоны риска и важное для практики.</w:t>
      </w:r>
    </w:p>
    <w:p w:rsidR="000B22EE" w:rsidRPr="005071A7" w:rsidRDefault="00CF328F" w:rsidP="005071A7">
      <w:pPr>
        <w:contextualSpacing/>
        <w:textAlignment w:val="baseline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5071A7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>2.1.</w:t>
      </w:r>
      <w:r w:rsidR="005071A7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 xml:space="preserve"> </w:t>
      </w:r>
      <w:r w:rsidRPr="005071A7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>Общие вопросы</w:t>
      </w:r>
      <w:r w:rsidR="00C74BDC" w:rsidRPr="005071A7">
        <w:rPr>
          <w:rFonts w:asciiTheme="minorHAnsi" w:hAnsiTheme="minorHAnsi" w:cstheme="minorHAnsi"/>
          <w:b/>
          <w:bCs/>
          <w:color w:val="0000CC"/>
          <w:sz w:val="22"/>
          <w:szCs w:val="22"/>
          <w:bdr w:val="none" w:sz="0" w:space="0" w:color="auto" w:frame="1"/>
        </w:rPr>
        <w:t xml:space="preserve">. </w:t>
      </w:r>
      <w:r w:rsidR="000B22EE" w:rsidRPr="005071A7">
        <w:rPr>
          <w:rFonts w:asciiTheme="minorHAnsi" w:hAnsiTheme="minorHAnsi" w:cstheme="minorHAnsi"/>
          <w:b/>
          <w:color w:val="0000CC"/>
          <w:sz w:val="22"/>
          <w:szCs w:val="22"/>
        </w:rPr>
        <w:t>Новая налоговая реальность</w:t>
      </w:r>
    </w:p>
    <w:p w:rsidR="00BB0060" w:rsidRPr="005071A7" w:rsidRDefault="000B22EE" w:rsidP="005071A7">
      <w:pPr>
        <w:pStyle w:val="aa"/>
        <w:numPr>
          <w:ilvl w:val="0"/>
          <w:numId w:val="4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 xml:space="preserve">Налоговые новеллы (новые правила исчисления и уплаты налогов, налоговые </w:t>
      </w:r>
      <w:proofErr w:type="gramStart"/>
      <w:r w:rsidRPr="005071A7">
        <w:rPr>
          <w:rFonts w:asciiTheme="minorHAnsi" w:hAnsiTheme="minorHAnsi" w:cstheme="minorHAnsi"/>
          <w:color w:val="000000" w:themeColor="text1"/>
        </w:rPr>
        <w:t>льготы )</w:t>
      </w:r>
      <w:proofErr w:type="gramEnd"/>
      <w:r w:rsidR="00BB0060" w:rsidRPr="005071A7">
        <w:rPr>
          <w:rFonts w:asciiTheme="minorHAnsi" w:hAnsiTheme="minorHAnsi" w:cstheme="minorHAnsi"/>
          <w:color w:val="000000" w:themeColor="text1"/>
        </w:rPr>
        <w:t xml:space="preserve"> </w:t>
      </w:r>
    </w:p>
    <w:p w:rsidR="00BB0060" w:rsidRPr="005071A7" w:rsidRDefault="00BB0060" w:rsidP="005071A7">
      <w:pPr>
        <w:pStyle w:val="aa"/>
        <w:numPr>
          <w:ilvl w:val="0"/>
          <w:numId w:val="4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Рассрочка и отсрочка по уплате налогов: кому положена и как получить?</w:t>
      </w:r>
    </w:p>
    <w:p w:rsidR="00CF328F" w:rsidRPr="005071A7" w:rsidRDefault="00BB0060" w:rsidP="005071A7">
      <w:pPr>
        <w:pStyle w:val="aa"/>
        <w:numPr>
          <w:ilvl w:val="0"/>
          <w:numId w:val="4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Налоговый контроль: в</w:t>
      </w:r>
      <w:r w:rsidR="000B22EE" w:rsidRPr="005071A7">
        <w:rPr>
          <w:rFonts w:asciiTheme="minorHAnsi" w:hAnsiTheme="minorHAnsi" w:cstheme="minorHAnsi"/>
          <w:color w:val="000000" w:themeColor="text1"/>
        </w:rPr>
        <w:t>иды мероприятий налогового контроля, которые остают</w:t>
      </w:r>
      <w:r w:rsidRPr="005071A7">
        <w:rPr>
          <w:rFonts w:asciiTheme="minorHAnsi" w:hAnsiTheme="minorHAnsi" w:cstheme="minorHAnsi"/>
          <w:color w:val="000000" w:themeColor="text1"/>
        </w:rPr>
        <w:t>ся и будут более жёсткими.</w:t>
      </w:r>
      <w:r w:rsidR="00CF328F" w:rsidRPr="005071A7">
        <w:rPr>
          <w:rFonts w:asciiTheme="minorHAnsi" w:hAnsiTheme="minorHAnsi" w:cstheme="minorHAnsi"/>
          <w:color w:val="000000" w:themeColor="text1"/>
        </w:rPr>
        <w:t xml:space="preserve"> </w:t>
      </w:r>
      <w:r w:rsidR="00395BC1" w:rsidRPr="005071A7">
        <w:rPr>
          <w:rFonts w:asciiTheme="minorHAnsi" w:hAnsiTheme="minorHAnsi" w:cstheme="minorHAnsi"/>
          <w:color w:val="000000" w:themeColor="text1"/>
        </w:rPr>
        <w:t>Риски попыток минимизации потерь путем ухода в «серую» зону.</w:t>
      </w:r>
    </w:p>
    <w:p w:rsidR="00AB1A49" w:rsidRPr="005071A7" w:rsidRDefault="00AB1A49" w:rsidP="005071A7">
      <w:pPr>
        <w:pStyle w:val="aa"/>
        <w:numPr>
          <w:ilvl w:val="0"/>
          <w:numId w:val="4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 xml:space="preserve">Проверки </w:t>
      </w:r>
      <w:r w:rsidRPr="005071A7">
        <w:rPr>
          <w:rFonts w:asciiTheme="minorHAnsi" w:hAnsiTheme="minorHAnsi" w:cstheme="minorHAnsi"/>
          <w:b/>
          <w:color w:val="000000" w:themeColor="text1"/>
        </w:rPr>
        <w:t>ККТ по новым правилам</w:t>
      </w:r>
      <w:r w:rsidRPr="005071A7">
        <w:rPr>
          <w:rFonts w:asciiTheme="minorHAnsi" w:hAnsiTheme="minorHAnsi" w:cstheme="minorHAnsi"/>
          <w:color w:val="000000" w:themeColor="text1"/>
        </w:rPr>
        <w:t xml:space="preserve"> с 1 марта 2022 года</w:t>
      </w:r>
    </w:p>
    <w:p w:rsidR="00E46D26" w:rsidRPr="005071A7" w:rsidRDefault="00E46D26" w:rsidP="005071A7">
      <w:pPr>
        <w:pStyle w:val="a5"/>
        <w:contextualSpacing/>
        <w:textAlignment w:val="baseline"/>
        <w:rPr>
          <w:rFonts w:asciiTheme="minorHAnsi" w:hAnsiTheme="minorHAnsi" w:cstheme="minorHAnsi"/>
          <w:b/>
          <w:bCs/>
          <w:color w:val="0000CC"/>
          <w:sz w:val="22"/>
          <w:szCs w:val="22"/>
        </w:rPr>
      </w:pPr>
      <w:r w:rsidRPr="005071A7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2.2. Налог на </w:t>
      </w:r>
      <w:proofErr w:type="gramStart"/>
      <w:r w:rsidRPr="005071A7">
        <w:rPr>
          <w:rFonts w:asciiTheme="minorHAnsi" w:hAnsiTheme="minorHAnsi" w:cstheme="minorHAnsi"/>
          <w:b/>
          <w:bCs/>
          <w:color w:val="0000CC"/>
          <w:sz w:val="22"/>
          <w:szCs w:val="22"/>
        </w:rPr>
        <w:t>прибыль :</w:t>
      </w:r>
      <w:proofErr w:type="gramEnd"/>
    </w:p>
    <w:p w:rsidR="00352DF9" w:rsidRPr="005071A7" w:rsidRDefault="00352DF9" w:rsidP="005071A7">
      <w:pPr>
        <w:contextualSpacing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5071A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Изменения 2022г:</w:t>
      </w:r>
    </w:p>
    <w:p w:rsidR="00212AA4" w:rsidRPr="005071A7" w:rsidRDefault="00C25A68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Ставка 0% по налогу на прибыль: для кого?</w:t>
      </w:r>
    </w:p>
    <w:p w:rsidR="00C25A68" w:rsidRPr="005071A7" w:rsidRDefault="00C25A68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Ускоренная амортизация обладателям исключительных прав на российское ПО и собственникам российской радиоэлектроники.</w:t>
      </w:r>
    </w:p>
    <w:p w:rsidR="00C25A68" w:rsidRPr="005071A7" w:rsidRDefault="00352DF9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 xml:space="preserve"> </w:t>
      </w:r>
      <w:r w:rsidR="00C25A68" w:rsidRPr="005071A7">
        <w:rPr>
          <w:rFonts w:asciiTheme="minorHAnsi" w:hAnsiTheme="minorHAnsi" w:cstheme="minorHAnsi"/>
          <w:color w:val="000000" w:themeColor="text1"/>
        </w:rPr>
        <w:t xml:space="preserve">Проценты по долговым обязательствам: сложные вопросы. </w:t>
      </w:r>
    </w:p>
    <w:p w:rsidR="00E46D26" w:rsidRPr="005071A7" w:rsidRDefault="00E46D26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Доходы, не облагаемые налогом;</w:t>
      </w:r>
      <w:r w:rsidR="00485BEE" w:rsidRPr="005071A7">
        <w:rPr>
          <w:rFonts w:asciiTheme="minorHAnsi" w:hAnsiTheme="minorHAnsi" w:cstheme="minorHAnsi"/>
          <w:color w:val="000000" w:themeColor="text1"/>
        </w:rPr>
        <w:t xml:space="preserve"> </w:t>
      </w:r>
      <w:r w:rsidRPr="005071A7">
        <w:rPr>
          <w:rFonts w:asciiTheme="minorHAnsi" w:hAnsiTheme="minorHAnsi" w:cstheme="minorHAnsi"/>
          <w:color w:val="000000" w:themeColor="text1"/>
        </w:rPr>
        <w:t>перенос убытков прошлых лет;</w:t>
      </w:r>
    </w:p>
    <w:p w:rsidR="00E46D26" w:rsidRPr="005071A7" w:rsidRDefault="00E46D26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Начисление амортизации по ОС после реконструкции, модернизации (изменения в НК, различия между бухгалтерским и налоговым учетом);</w:t>
      </w:r>
    </w:p>
    <w:p w:rsidR="00E46D26" w:rsidRPr="005071A7" w:rsidRDefault="00C25A68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 xml:space="preserve"> У</w:t>
      </w:r>
      <w:r w:rsidR="00E46D26" w:rsidRPr="005071A7">
        <w:rPr>
          <w:rFonts w:asciiTheme="minorHAnsi" w:hAnsiTheme="minorHAnsi" w:cstheme="minorHAnsi"/>
          <w:color w:val="000000" w:themeColor="text1"/>
        </w:rPr>
        <w:t>чет расходов при лизинге по договорам, заключенным до и после 01.01.2022 (различия между налоговым и бухгалтерским учетом в связи с применением ФСБУ 25/2018) и др.</w:t>
      </w:r>
    </w:p>
    <w:p w:rsidR="003D098D" w:rsidRPr="005071A7" w:rsidRDefault="00E46D26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Отдельные вопросы формирования нало</w:t>
      </w:r>
      <w:r w:rsidR="003D098D" w:rsidRPr="005071A7">
        <w:rPr>
          <w:rFonts w:asciiTheme="minorHAnsi" w:hAnsiTheme="minorHAnsi" w:cstheme="minorHAnsi"/>
          <w:color w:val="000000" w:themeColor="text1"/>
        </w:rPr>
        <w:t xml:space="preserve">говой базы по налогу на прибыль </w:t>
      </w:r>
    </w:p>
    <w:p w:rsidR="003D098D" w:rsidRPr="005071A7" w:rsidRDefault="008F46A7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lastRenderedPageBreak/>
        <w:t>П</w:t>
      </w:r>
      <w:r w:rsidR="003D098D" w:rsidRPr="005071A7">
        <w:rPr>
          <w:rFonts w:asciiTheme="minorHAnsi" w:hAnsiTheme="minorHAnsi" w:cstheme="minorHAnsi"/>
          <w:color w:val="000000" w:themeColor="text1"/>
        </w:rPr>
        <w:t>ризнание доходов и расходов, в том числе в связи с более поздним поступлением документов, исправление</w:t>
      </w:r>
      <w:r w:rsidR="002B653D" w:rsidRPr="005071A7">
        <w:rPr>
          <w:rFonts w:asciiTheme="minorHAnsi" w:hAnsiTheme="minorHAnsi" w:cstheme="minorHAnsi"/>
          <w:color w:val="000000" w:themeColor="text1"/>
        </w:rPr>
        <w:t>м</w:t>
      </w:r>
      <w:r w:rsidR="003D098D" w:rsidRPr="005071A7">
        <w:rPr>
          <w:rFonts w:asciiTheme="minorHAnsi" w:hAnsiTheme="minorHAnsi" w:cstheme="minorHAnsi"/>
          <w:color w:val="000000" w:themeColor="text1"/>
        </w:rPr>
        <w:t xml:space="preserve"> выявленн</w:t>
      </w:r>
      <w:r w:rsidRPr="005071A7">
        <w:rPr>
          <w:rFonts w:asciiTheme="minorHAnsi" w:hAnsiTheme="minorHAnsi" w:cstheme="minorHAnsi"/>
          <w:color w:val="000000" w:themeColor="text1"/>
        </w:rPr>
        <w:t xml:space="preserve">ых ошибок, с учетом ФСБУ 27/2021. </w:t>
      </w:r>
      <w:r w:rsidR="003D098D" w:rsidRPr="005071A7">
        <w:rPr>
          <w:rFonts w:asciiTheme="minorHAnsi" w:hAnsiTheme="minorHAnsi" w:cstheme="minorHAnsi"/>
          <w:color w:val="000000" w:themeColor="text1"/>
        </w:rPr>
        <w:t>Применение норм ст.54 НК РФ с учетом позиции ВС РФ</w:t>
      </w:r>
    </w:p>
    <w:p w:rsidR="008F46A7" w:rsidRPr="005071A7" w:rsidRDefault="008F46A7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Транспортные расходы в 2022 г.: новое оформление транспор</w:t>
      </w:r>
      <w:r w:rsidR="00AD2838" w:rsidRPr="005071A7">
        <w:rPr>
          <w:rFonts w:asciiTheme="minorHAnsi" w:hAnsiTheme="minorHAnsi" w:cstheme="minorHAnsi"/>
          <w:color w:val="000000" w:themeColor="text1"/>
        </w:rPr>
        <w:t>тных накладных и путевых листов.</w:t>
      </w:r>
    </w:p>
    <w:p w:rsidR="002B653D" w:rsidRPr="005071A7" w:rsidRDefault="002B653D" w:rsidP="005071A7">
      <w:pPr>
        <w:tabs>
          <w:tab w:val="left" w:pos="567"/>
        </w:tabs>
        <w:ind w:right="284"/>
        <w:contextualSpacing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5071A7">
        <w:rPr>
          <w:rFonts w:asciiTheme="minorHAnsi" w:hAnsiTheme="minorHAnsi" w:cstheme="minorHAnsi"/>
          <w:b/>
          <w:color w:val="0000CC"/>
          <w:sz w:val="22"/>
          <w:szCs w:val="22"/>
        </w:rPr>
        <w:t>2.3. НДС:</w:t>
      </w:r>
      <w:r w:rsidRPr="005071A7">
        <w:rPr>
          <w:rFonts w:asciiTheme="minorHAnsi" w:hAnsiTheme="minorHAnsi" w:cstheme="minorHAnsi"/>
          <w:b/>
          <w:bCs/>
          <w:color w:val="0000CC"/>
          <w:sz w:val="22"/>
          <w:szCs w:val="22"/>
        </w:rPr>
        <w:t xml:space="preserve"> новеллы, практика исчисления</w:t>
      </w:r>
    </w:p>
    <w:p w:rsidR="002B653D" w:rsidRPr="005071A7" w:rsidRDefault="002B653D" w:rsidP="005071A7">
      <w:pPr>
        <w:tabs>
          <w:tab w:val="left" w:pos="851"/>
        </w:tabs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C919FA" w:rsidRPr="005071A7" w:rsidRDefault="00C919FA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НДС по ставке «0» %</w:t>
      </w:r>
      <w:r w:rsidR="005071A7">
        <w:rPr>
          <w:rFonts w:asciiTheme="minorHAnsi" w:hAnsiTheme="minorHAnsi" w:cstheme="minorHAnsi"/>
          <w:color w:val="000000" w:themeColor="text1"/>
        </w:rPr>
        <w:t xml:space="preserve"> </w:t>
      </w:r>
      <w:r w:rsidRPr="005071A7">
        <w:rPr>
          <w:rFonts w:asciiTheme="minorHAnsi" w:hAnsiTheme="minorHAnsi" w:cstheme="minorHAnsi"/>
          <w:color w:val="000000" w:themeColor="text1"/>
        </w:rPr>
        <w:t>НДС для туриндустрии и гостиниц</w:t>
      </w:r>
    </w:p>
    <w:p w:rsidR="002B653D" w:rsidRPr="005071A7" w:rsidRDefault="002B653D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Обзор принятых и планируемых изменений налогового законодательства в части НДС.</w:t>
      </w:r>
    </w:p>
    <w:p w:rsidR="002B653D" w:rsidRPr="005071A7" w:rsidRDefault="002B653D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Актуальные разъяснения государственных органов и судебная практика.</w:t>
      </w:r>
    </w:p>
    <w:p w:rsidR="008F46A7" w:rsidRPr="005071A7" w:rsidRDefault="008F46A7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Особенности применения НДС в различных хозяйственных ситуациях</w:t>
      </w:r>
    </w:p>
    <w:p w:rsidR="00C919FA" w:rsidRPr="005071A7" w:rsidRDefault="00163C3B" w:rsidP="005071A7">
      <w:pPr>
        <w:contextualSpacing/>
        <w:textAlignment w:val="baseline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5071A7">
        <w:rPr>
          <w:rFonts w:asciiTheme="minorHAnsi" w:hAnsiTheme="minorHAnsi" w:cstheme="minorHAnsi"/>
          <w:b/>
          <w:color w:val="0000CC"/>
          <w:sz w:val="22"/>
          <w:szCs w:val="22"/>
        </w:rPr>
        <w:t>2.4</w:t>
      </w:r>
      <w:r w:rsidR="00C919FA" w:rsidRPr="005071A7">
        <w:rPr>
          <w:rFonts w:asciiTheme="minorHAnsi" w:hAnsiTheme="minorHAnsi" w:cstheme="minorHAnsi"/>
          <w:b/>
          <w:color w:val="0000CC"/>
          <w:sz w:val="22"/>
          <w:szCs w:val="22"/>
        </w:rPr>
        <w:t>. «Зарплатные» налоги и сборы:</w:t>
      </w:r>
    </w:p>
    <w:p w:rsidR="001E43FE" w:rsidRPr="005071A7" w:rsidRDefault="001E43FE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 xml:space="preserve">Новшества 2022г: НДФЛ с </w:t>
      </w:r>
      <w:proofErr w:type="spellStart"/>
      <w:r w:rsidRPr="005071A7">
        <w:rPr>
          <w:rFonts w:asciiTheme="minorHAnsi" w:hAnsiTheme="minorHAnsi" w:cstheme="minorHAnsi"/>
          <w:color w:val="000000" w:themeColor="text1"/>
        </w:rPr>
        <w:t>матвыгоды</w:t>
      </w:r>
      <w:proofErr w:type="spellEnd"/>
      <w:r w:rsidRPr="005071A7">
        <w:rPr>
          <w:rFonts w:asciiTheme="minorHAnsi" w:hAnsiTheme="minorHAnsi" w:cstheme="minorHAnsi"/>
          <w:color w:val="000000" w:themeColor="text1"/>
        </w:rPr>
        <w:t xml:space="preserve"> по займам и вкладам</w:t>
      </w:r>
      <w:r w:rsidR="007A5AE6" w:rsidRPr="005071A7">
        <w:rPr>
          <w:rFonts w:asciiTheme="minorHAnsi" w:hAnsiTheme="minorHAnsi" w:cstheme="minorHAnsi"/>
          <w:color w:val="000000" w:themeColor="text1"/>
        </w:rPr>
        <w:t>. Новшества для IT-компаний.</w:t>
      </w:r>
    </w:p>
    <w:p w:rsidR="007A5AE6" w:rsidRPr="005071A7" w:rsidRDefault="007A5AE6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Новые правила расчета НДФЛ.: компенсация затрат и путевки сотрудников, списание долгов граж</w:t>
      </w:r>
      <w:r w:rsidR="00485BEE" w:rsidRPr="005071A7">
        <w:rPr>
          <w:rFonts w:asciiTheme="minorHAnsi" w:hAnsiTheme="minorHAnsi" w:cstheme="minorHAnsi"/>
          <w:color w:val="000000" w:themeColor="text1"/>
        </w:rPr>
        <w:t>дан</w:t>
      </w:r>
      <w:r w:rsidR="005071A7">
        <w:rPr>
          <w:rFonts w:asciiTheme="minorHAnsi" w:hAnsiTheme="minorHAnsi" w:cstheme="minorHAnsi"/>
          <w:color w:val="000000" w:themeColor="text1"/>
        </w:rPr>
        <w:t xml:space="preserve"> </w:t>
      </w:r>
      <w:r w:rsidRPr="005071A7">
        <w:rPr>
          <w:rFonts w:asciiTheme="minorHAnsi" w:hAnsiTheme="minorHAnsi" w:cstheme="minorHAnsi"/>
          <w:color w:val="000000" w:themeColor="text1"/>
        </w:rPr>
        <w:t>и др.</w:t>
      </w:r>
    </w:p>
    <w:p w:rsidR="001A4708" w:rsidRPr="005071A7" w:rsidRDefault="001A4708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Новые правила заполнения отчета (начисленный и фактически полученный доход – разница и сходство). Отражение переходящей заработной платы. Формула перепроверки отчетов.</w:t>
      </w:r>
    </w:p>
    <w:p w:rsidR="00E63B12" w:rsidRPr="005071A7" w:rsidRDefault="00E63B12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 xml:space="preserve">Страховые взносы: особенности исчисления и уплаты. </w:t>
      </w:r>
    </w:p>
    <w:p w:rsidR="007A5AE6" w:rsidRPr="005071A7" w:rsidRDefault="00E63B12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 «Проактивный» механизм назначения и выплаты пособий по социальному страхованию с 2022 г. Схема взаимодействия Организация – ФСС – ПФР. Объединение ПФР и ФСС – какие изменения ждут работодателей?</w:t>
      </w:r>
    </w:p>
    <w:p w:rsidR="00163C3B" w:rsidRPr="005071A7" w:rsidRDefault="00163C3B" w:rsidP="005071A7">
      <w:pPr>
        <w:shd w:val="clear" w:color="auto" w:fill="FFFFFF"/>
        <w:ind w:left="426" w:right="284" w:hanging="426"/>
        <w:contextualSpacing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5071A7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2.3. Налог на имущество организаций </w:t>
      </w:r>
    </w:p>
    <w:p w:rsidR="00163C3B" w:rsidRPr="005071A7" w:rsidRDefault="00163C3B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Новшества 2022г</w:t>
      </w:r>
    </w:p>
    <w:p w:rsidR="00163C3B" w:rsidRPr="005071A7" w:rsidRDefault="00163C3B" w:rsidP="005071A7">
      <w:pPr>
        <w:pStyle w:val="aa"/>
        <w:numPr>
          <w:ilvl w:val="0"/>
          <w:numId w:val="5"/>
        </w:numPr>
        <w:spacing w:before="0" w:beforeAutospacing="0" w:after="0" w:afterAutospacing="0" w:line="240" w:lineRule="auto"/>
        <w:textAlignment w:val="baseline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Изменение порядка расчета налога на имущество</w:t>
      </w:r>
      <w:r w:rsidR="005071A7">
        <w:rPr>
          <w:rFonts w:asciiTheme="minorHAnsi" w:hAnsiTheme="minorHAnsi" w:cstheme="minorHAnsi"/>
          <w:color w:val="000000" w:themeColor="text1"/>
        </w:rPr>
        <w:t xml:space="preserve"> </w:t>
      </w:r>
      <w:r w:rsidRPr="005071A7">
        <w:rPr>
          <w:rFonts w:asciiTheme="minorHAnsi" w:hAnsiTheme="minorHAnsi" w:cstheme="minorHAnsi"/>
          <w:color w:val="000000" w:themeColor="text1"/>
        </w:rPr>
        <w:t>при аренде и лизинге.</w:t>
      </w:r>
    </w:p>
    <w:p w:rsidR="00A66A75" w:rsidRPr="005071A7" w:rsidRDefault="00163C3B" w:rsidP="005071A7">
      <w:pPr>
        <w:shd w:val="clear" w:color="auto" w:fill="FFFFFF"/>
        <w:ind w:left="426" w:right="284" w:hanging="426"/>
        <w:contextualSpacing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5071A7">
        <w:rPr>
          <w:rFonts w:asciiTheme="minorHAnsi" w:hAnsiTheme="minorHAnsi" w:cstheme="minorHAnsi"/>
          <w:b/>
          <w:color w:val="0000CC"/>
          <w:sz w:val="22"/>
          <w:szCs w:val="22"/>
        </w:rPr>
        <w:t>3.</w:t>
      </w:r>
      <w:r w:rsidR="005071A7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 </w:t>
      </w:r>
      <w:r w:rsidRPr="005071A7">
        <w:rPr>
          <w:rFonts w:asciiTheme="minorHAnsi" w:hAnsiTheme="minorHAnsi" w:cstheme="minorHAnsi"/>
          <w:b/>
          <w:color w:val="0000CC"/>
          <w:sz w:val="22"/>
          <w:szCs w:val="22"/>
        </w:rPr>
        <w:t xml:space="preserve">Бухгалтерский учет и отчетность </w:t>
      </w:r>
    </w:p>
    <w:p w:rsidR="006A0399" w:rsidRPr="005071A7" w:rsidRDefault="006A0399" w:rsidP="005071A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right="284"/>
        <w:jc w:val="both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ФСБУ 27/2021 «Документы и документооборот в бухгалтерском учете»- на что обратить внимание!</w:t>
      </w:r>
    </w:p>
    <w:p w:rsidR="00A66A75" w:rsidRPr="005071A7" w:rsidRDefault="00A66A75" w:rsidP="005071A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right="284"/>
        <w:jc w:val="both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b/>
          <w:color w:val="000000" w:themeColor="text1"/>
        </w:rPr>
        <w:t xml:space="preserve">Влияние </w:t>
      </w:r>
      <w:r w:rsidRPr="005071A7">
        <w:rPr>
          <w:rFonts w:asciiTheme="minorHAnsi" w:hAnsiTheme="minorHAnsi" w:cstheme="minorHAnsi"/>
          <w:color w:val="000000" w:themeColor="text1"/>
        </w:rPr>
        <w:t>ФСБУ</w:t>
      </w:r>
      <w:r w:rsidR="005071A7">
        <w:rPr>
          <w:rFonts w:asciiTheme="minorHAnsi" w:hAnsiTheme="minorHAnsi" w:cstheme="minorHAnsi"/>
          <w:color w:val="000000" w:themeColor="text1"/>
        </w:rPr>
        <w:t xml:space="preserve"> </w:t>
      </w:r>
      <w:r w:rsidRPr="005071A7">
        <w:rPr>
          <w:rFonts w:asciiTheme="minorHAnsi" w:hAnsiTheme="minorHAnsi" w:cstheme="minorHAnsi"/>
          <w:color w:val="000000" w:themeColor="text1"/>
        </w:rPr>
        <w:t xml:space="preserve">6/2020, 25/2018 и 26/2020 на отчетность 2022г: формирование показателей бухгалтерской отчетности. </w:t>
      </w:r>
      <w:r w:rsidR="00163C3B" w:rsidRPr="005071A7">
        <w:rPr>
          <w:rFonts w:asciiTheme="minorHAnsi" w:hAnsiTheme="minorHAnsi" w:cstheme="minorHAnsi"/>
          <w:color w:val="000000" w:themeColor="text1"/>
        </w:rPr>
        <w:t>Переход на новые</w:t>
      </w:r>
      <w:r w:rsidRPr="005071A7">
        <w:rPr>
          <w:rFonts w:asciiTheme="minorHAnsi" w:hAnsiTheme="minorHAnsi" w:cstheme="minorHAnsi"/>
          <w:color w:val="000000" w:themeColor="text1"/>
        </w:rPr>
        <w:t xml:space="preserve"> стандарты - корректировки в «межотчетный» период.</w:t>
      </w:r>
    </w:p>
    <w:p w:rsidR="00A66A75" w:rsidRPr="005071A7" w:rsidRDefault="00A66A75" w:rsidP="005071A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right="284"/>
        <w:jc w:val="both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Объект учета по ФСБУ 6 и 26. Отражение в учете операций по ремонту основных средств</w:t>
      </w:r>
      <w:r w:rsidR="005A0871" w:rsidRPr="005071A7">
        <w:rPr>
          <w:rFonts w:asciiTheme="minorHAnsi" w:hAnsiTheme="minorHAnsi" w:cstheme="minorHAnsi"/>
          <w:color w:val="000000" w:themeColor="text1"/>
        </w:rPr>
        <w:t xml:space="preserve"> и замене запчас</w:t>
      </w:r>
      <w:r w:rsidR="006A0399" w:rsidRPr="005071A7">
        <w:rPr>
          <w:rFonts w:asciiTheme="minorHAnsi" w:hAnsiTheme="minorHAnsi" w:cstheme="minorHAnsi"/>
          <w:color w:val="000000" w:themeColor="text1"/>
        </w:rPr>
        <w:t>тей.</w:t>
      </w:r>
      <w:r w:rsidRPr="005071A7">
        <w:rPr>
          <w:rFonts w:asciiTheme="minorHAnsi" w:hAnsiTheme="minorHAnsi" w:cstheme="minorHAnsi"/>
          <w:color w:val="000000" w:themeColor="text1"/>
        </w:rPr>
        <w:t xml:space="preserve"> </w:t>
      </w:r>
    </w:p>
    <w:p w:rsidR="006A0399" w:rsidRPr="005071A7" w:rsidRDefault="006A0399" w:rsidP="005071A7">
      <w:pPr>
        <w:pStyle w:val="aa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uto"/>
        <w:ind w:right="284"/>
        <w:jc w:val="both"/>
        <w:rPr>
          <w:rFonts w:asciiTheme="minorHAnsi" w:hAnsiTheme="minorHAnsi" w:cstheme="minorHAnsi"/>
          <w:color w:val="000000" w:themeColor="text1"/>
        </w:rPr>
      </w:pPr>
      <w:r w:rsidRPr="005071A7">
        <w:rPr>
          <w:rFonts w:asciiTheme="minorHAnsi" w:hAnsiTheme="minorHAnsi" w:cstheme="minorHAnsi"/>
          <w:color w:val="000000" w:themeColor="text1"/>
        </w:rPr>
        <w:t>Учет лизинга у лизингополучателей в 2022г</w:t>
      </w:r>
    </w:p>
    <w:p w:rsidR="005A0871" w:rsidRDefault="00992316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b/>
          <w:i/>
        </w:rPr>
      </w:pPr>
      <w:r>
        <w:rPr>
          <w:b/>
          <w:i/>
        </w:rPr>
        <w:t xml:space="preserve"> </w:t>
      </w:r>
    </w:p>
    <w:p w:rsidR="000E11ED" w:rsidRPr="00CE116D" w:rsidRDefault="00992316" w:rsidP="007D759E">
      <w:pPr>
        <w:tabs>
          <w:tab w:val="left" w:pos="851"/>
          <w:tab w:val="left" w:pos="10490"/>
        </w:tabs>
        <w:spacing w:line="197" w:lineRule="auto"/>
        <w:ind w:right="283"/>
        <w:contextualSpacing/>
        <w:jc w:val="both"/>
        <w:rPr>
          <w:rFonts w:ascii="inherit" w:hAnsi="inherit" w:cs="Arial"/>
          <w:color w:val="C00000"/>
          <w:sz w:val="21"/>
          <w:szCs w:val="21"/>
        </w:rPr>
      </w:pPr>
      <w:r>
        <w:rPr>
          <w:b/>
          <w:i/>
        </w:rPr>
        <w:t xml:space="preserve"> </w:t>
      </w:r>
      <w:r w:rsidR="00C20125" w:rsidRPr="00CE116D">
        <w:rPr>
          <w:rFonts w:ascii="Cambria" w:hAnsi="Cambria" w:cs="Calibri"/>
          <w:b/>
          <w:i/>
          <w:iCs/>
          <w:color w:val="C00000"/>
        </w:rPr>
        <w:t>Внимание!</w:t>
      </w:r>
      <w:r w:rsidR="00C20125" w:rsidRPr="00CE116D">
        <w:rPr>
          <w:rFonts w:ascii="Cambria" w:hAnsi="Cambria" w:cs="Calibri"/>
          <w:i/>
          <w:iCs/>
          <w:color w:val="C00000"/>
        </w:rPr>
        <w:t xml:space="preserve"> Автор оставляет за собой право вносить в программу изменения, направленные на её актуализацию.</w:t>
      </w:r>
    </w:p>
    <w:p w:rsidR="005A0871" w:rsidRDefault="005A0871" w:rsidP="00DB73B7">
      <w:pPr>
        <w:rPr>
          <w:b/>
          <w:sz w:val="22"/>
          <w:szCs w:val="22"/>
          <w:u w:val="single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65"/>
        <w:gridCol w:w="5566"/>
      </w:tblGrid>
      <w:tr w:rsidR="005071A7" w:rsidTr="005071A7">
        <w:tc>
          <w:tcPr>
            <w:tcW w:w="5565" w:type="dxa"/>
          </w:tcPr>
          <w:p w:rsidR="005071A7" w:rsidRPr="00DC2210" w:rsidRDefault="005071A7" w:rsidP="005071A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Стоимость участия </w:t>
            </w:r>
            <w:proofErr w:type="spellStart"/>
            <w:r>
              <w:rPr>
                <w:b/>
                <w:sz w:val="22"/>
                <w:szCs w:val="22"/>
                <w:u w:val="single"/>
              </w:rPr>
              <w:t>вебинар</w:t>
            </w:r>
            <w:proofErr w:type="spellEnd"/>
            <w:r w:rsidRPr="00DC2210">
              <w:rPr>
                <w:b/>
                <w:sz w:val="22"/>
                <w:szCs w:val="22"/>
                <w:u w:val="single"/>
              </w:rPr>
              <w:t>: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071A7" w:rsidRPr="00DC2210" w:rsidRDefault="005071A7" w:rsidP="005071A7">
            <w:pPr>
              <w:rPr>
                <w:b/>
                <w:sz w:val="10"/>
                <w:szCs w:val="10"/>
              </w:rPr>
            </w:pPr>
            <w:r w:rsidRPr="00DC2210">
              <w:rPr>
                <w:b/>
                <w:sz w:val="10"/>
                <w:szCs w:val="10"/>
              </w:rPr>
              <w:t xml:space="preserve"> </w:t>
            </w:r>
          </w:p>
          <w:p w:rsidR="005071A7" w:rsidRPr="00070D36" w:rsidRDefault="005071A7" w:rsidP="005071A7">
            <w:pPr>
              <w:rPr>
                <w:b/>
                <w:sz w:val="22"/>
                <w:szCs w:val="22"/>
              </w:rPr>
            </w:pPr>
            <w:r w:rsidRPr="00070D36">
              <w:rPr>
                <w:b/>
                <w:sz w:val="22"/>
                <w:szCs w:val="22"/>
              </w:rPr>
              <w:t xml:space="preserve"> </w:t>
            </w:r>
            <w:r w:rsidRPr="004C6D66">
              <w:rPr>
                <w:sz w:val="22"/>
                <w:szCs w:val="22"/>
              </w:rPr>
              <w:t xml:space="preserve">При оплате </w:t>
            </w:r>
            <w:r w:rsidRPr="004C6D66">
              <w:rPr>
                <w:b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sz w:val="22"/>
                <w:szCs w:val="22"/>
                <w:u w:val="single"/>
              </w:rPr>
              <w:t>31 марта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4C6D6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C6D66">
              <w:rPr>
                <w:b/>
                <w:sz w:val="22"/>
                <w:szCs w:val="22"/>
              </w:rPr>
              <w:t>5000</w:t>
            </w:r>
            <w:r w:rsidRPr="004C6D66">
              <w:rPr>
                <w:sz w:val="22"/>
                <w:szCs w:val="22"/>
              </w:rPr>
              <w:t xml:space="preserve"> руб. НДС нет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071A7" w:rsidRDefault="005071A7" w:rsidP="005071A7">
            <w:pPr>
              <w:rPr>
                <w:b/>
                <w:sz w:val="22"/>
                <w:szCs w:val="22"/>
              </w:rPr>
            </w:pPr>
            <w:r w:rsidRPr="00070D36">
              <w:rPr>
                <w:b/>
                <w:sz w:val="22"/>
                <w:szCs w:val="22"/>
              </w:rPr>
              <w:t xml:space="preserve"> </w:t>
            </w:r>
            <w:r w:rsidRPr="00070D36">
              <w:rPr>
                <w:sz w:val="22"/>
                <w:szCs w:val="22"/>
              </w:rPr>
              <w:t>При оплате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01 апреля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позже – 5900 руб. </w:t>
            </w:r>
            <w:r w:rsidRPr="00070D36">
              <w:rPr>
                <w:b/>
                <w:sz w:val="22"/>
                <w:szCs w:val="22"/>
              </w:rPr>
              <w:t>НДС нет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071A7" w:rsidRDefault="005071A7" w:rsidP="00DB73B7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5566" w:type="dxa"/>
          </w:tcPr>
          <w:p w:rsidR="005071A7" w:rsidRPr="00DC2210" w:rsidRDefault="005071A7" w:rsidP="005071A7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С</w:t>
            </w:r>
            <w:r>
              <w:rPr>
                <w:b/>
                <w:sz w:val="22"/>
                <w:szCs w:val="22"/>
                <w:u w:val="single"/>
              </w:rPr>
              <w:t>тоимость участия очно</w:t>
            </w:r>
            <w:r w:rsidRPr="00DC2210">
              <w:rPr>
                <w:b/>
                <w:sz w:val="22"/>
                <w:szCs w:val="22"/>
                <w:u w:val="single"/>
              </w:rPr>
              <w:t>: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</w:p>
          <w:p w:rsidR="005071A7" w:rsidRPr="00DC2210" w:rsidRDefault="005071A7" w:rsidP="005071A7">
            <w:pPr>
              <w:rPr>
                <w:b/>
                <w:sz w:val="10"/>
                <w:szCs w:val="10"/>
              </w:rPr>
            </w:pPr>
            <w:r w:rsidRPr="00DC2210">
              <w:rPr>
                <w:b/>
                <w:sz w:val="10"/>
                <w:szCs w:val="10"/>
              </w:rPr>
              <w:t xml:space="preserve"> </w:t>
            </w:r>
          </w:p>
          <w:p w:rsidR="005071A7" w:rsidRPr="00070D36" w:rsidRDefault="005071A7" w:rsidP="005071A7">
            <w:pPr>
              <w:rPr>
                <w:b/>
                <w:sz w:val="22"/>
                <w:szCs w:val="22"/>
              </w:rPr>
            </w:pPr>
            <w:r w:rsidRPr="00070D36">
              <w:rPr>
                <w:b/>
                <w:sz w:val="22"/>
                <w:szCs w:val="22"/>
              </w:rPr>
              <w:t xml:space="preserve"> </w:t>
            </w:r>
            <w:r w:rsidRPr="004C6D66">
              <w:rPr>
                <w:sz w:val="22"/>
                <w:szCs w:val="22"/>
              </w:rPr>
              <w:t xml:space="preserve">При оплате </w:t>
            </w:r>
            <w:r w:rsidRPr="004C6D66">
              <w:rPr>
                <w:b/>
                <w:sz w:val="22"/>
                <w:szCs w:val="22"/>
                <w:u w:val="single"/>
              </w:rPr>
              <w:t xml:space="preserve">до </w:t>
            </w:r>
            <w:r>
              <w:rPr>
                <w:b/>
                <w:sz w:val="22"/>
                <w:szCs w:val="22"/>
                <w:u w:val="single"/>
              </w:rPr>
              <w:t>31 марта</w:t>
            </w: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r w:rsidRPr="004C6D66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65</w:t>
            </w:r>
            <w:r w:rsidRPr="004C6D66">
              <w:rPr>
                <w:b/>
                <w:sz w:val="22"/>
                <w:szCs w:val="22"/>
              </w:rPr>
              <w:t>00</w:t>
            </w:r>
            <w:r w:rsidRPr="004C6D66">
              <w:rPr>
                <w:sz w:val="22"/>
                <w:szCs w:val="22"/>
              </w:rPr>
              <w:t xml:space="preserve"> руб. НДС нет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071A7" w:rsidRDefault="005071A7" w:rsidP="005071A7">
            <w:pPr>
              <w:rPr>
                <w:b/>
                <w:sz w:val="22"/>
                <w:szCs w:val="22"/>
              </w:rPr>
            </w:pPr>
            <w:r w:rsidRPr="00070D36">
              <w:rPr>
                <w:b/>
                <w:sz w:val="22"/>
                <w:szCs w:val="22"/>
              </w:rPr>
              <w:t xml:space="preserve"> </w:t>
            </w:r>
            <w:r w:rsidRPr="00070D36">
              <w:rPr>
                <w:sz w:val="22"/>
                <w:szCs w:val="22"/>
              </w:rPr>
              <w:t>При оплате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01 апреля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позже – 7500 руб. </w:t>
            </w:r>
            <w:r w:rsidRPr="00070D36">
              <w:rPr>
                <w:b/>
                <w:sz w:val="22"/>
                <w:szCs w:val="22"/>
              </w:rPr>
              <w:t>НДС нет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5071A7" w:rsidRDefault="005071A7" w:rsidP="00DB73B7">
            <w:pPr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5071A7" w:rsidRDefault="005071A7" w:rsidP="00E727FE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E727FE" w:rsidRDefault="00582EEE" w:rsidP="00E727FE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B5AD91" wp14:editId="7CD079F3">
                <wp:simplePos x="0" y="0"/>
                <wp:positionH relativeFrom="column">
                  <wp:posOffset>158115</wp:posOffset>
                </wp:positionH>
                <wp:positionV relativeFrom="paragraph">
                  <wp:posOffset>90170</wp:posOffset>
                </wp:positionV>
                <wp:extent cx="6781800" cy="1249680"/>
                <wp:effectExtent l="0" t="0" r="19050" b="26670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0" cy="12496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Индивидуальный предприниматель</w:t>
                            </w:r>
                            <w:r w:rsidR="005071A7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Самарина Ирина Михайловна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ИНН </w:t>
                            </w:r>
                            <w:r w:rsidRPr="00292D24">
                              <w:rPr>
                                <w:b/>
                                <w:bCs/>
                                <w:spacing w:val="-2"/>
                                <w:sz w:val="22"/>
                                <w:szCs w:val="22"/>
                              </w:rPr>
                              <w:t>540106887487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r w:rsidR="005071A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Р/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5071A7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40802810700400005856</w:t>
                            </w:r>
                            <w:r w:rsidR="005071A7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Филиал «Центральный» Банка ВТБ (ПАО) в г. Москве, БИК </w:t>
                            </w:r>
                            <w:proofErr w:type="gram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044525411</w:t>
                            </w:r>
                            <w:r w:rsidR="005071A7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,</w:t>
                            </w:r>
                            <w:proofErr w:type="gramEnd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к/</w:t>
                            </w:r>
                            <w:proofErr w:type="spellStart"/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сч</w:t>
                            </w:r>
                            <w:proofErr w:type="spellEnd"/>
                            <w:r w:rsidR="005071A7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  <w:t>30101810145250000411 .</w:t>
                            </w:r>
                          </w:p>
                          <w:p w:rsidR="0059430E" w:rsidRPr="00292D24" w:rsidRDefault="0059430E" w:rsidP="0059430E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  <w:u w:val="single"/>
                              </w:rPr>
                              <w:t>Назначение платежа: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Оплата</w:t>
                            </w:r>
                            <w:r w:rsidR="005071A7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за</w:t>
                            </w:r>
                            <w:r w:rsidR="005071A7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консультационные услуги согласно письму </w:t>
                            </w:r>
                            <w:r w:rsidR="00485BEE">
                              <w:rPr>
                                <w:spacing w:val="-2"/>
                                <w:sz w:val="22"/>
                                <w:szCs w:val="22"/>
                              </w:rPr>
                              <w:t>№ 7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-с от </w:t>
                            </w:r>
                            <w:r w:rsidR="00485BEE">
                              <w:rPr>
                                <w:spacing w:val="-2"/>
                                <w:sz w:val="22"/>
                                <w:szCs w:val="22"/>
                              </w:rPr>
                              <w:t>17.03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</w:t>
                            </w:r>
                            <w:r w:rsidR="004C6D66"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202</w:t>
                            </w:r>
                            <w:r w:rsidR="00E27F15">
                              <w:rPr>
                                <w:spacing w:val="-2"/>
                                <w:sz w:val="22"/>
                                <w:szCs w:val="22"/>
                              </w:rPr>
                              <w:t>2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. НДС</w:t>
                            </w:r>
                            <w:r w:rsidR="005071A7">
                              <w:rPr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2D24">
                              <w:rPr>
                                <w:spacing w:val="-2"/>
                                <w:sz w:val="22"/>
                                <w:szCs w:val="22"/>
                              </w:rPr>
                              <w:t>нет.</w:t>
                            </w:r>
                            <w:r w:rsidR="005071A7">
                              <w:rPr>
                                <w:i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9430E" w:rsidRPr="00292D24" w:rsidRDefault="0059430E" w:rsidP="005943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727FE" w:rsidRPr="00DC2210" w:rsidRDefault="00E727FE" w:rsidP="00E727F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B5AD91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2.45pt;margin-top:7.1pt;width:534pt;height:98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">
                <v:textbox>
                  <w:txbxContent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Индивидуальный предприниматель</w:t>
                      </w:r>
                      <w:r w:rsidR="005071A7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Самарина Ирина Михайловна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ИНН </w:t>
                      </w:r>
                      <w:r w:rsidRPr="00292D24">
                        <w:rPr>
                          <w:b/>
                          <w:bCs/>
                          <w:spacing w:val="-2"/>
                          <w:sz w:val="22"/>
                          <w:szCs w:val="22"/>
                        </w:rPr>
                        <w:t>540106887487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r w:rsidR="005071A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Р/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5071A7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40802810700400005856</w:t>
                      </w:r>
                      <w:r w:rsidR="005071A7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Филиал «Центральный» Банка ВТБ (ПАО) в г. Москве, БИК </w:t>
                      </w:r>
                      <w:proofErr w:type="gram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044525411</w:t>
                      </w:r>
                      <w:r w:rsidR="005071A7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,</w:t>
                      </w:r>
                      <w:proofErr w:type="gramEnd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к/</w:t>
                      </w:r>
                      <w:proofErr w:type="spellStart"/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сч</w:t>
                      </w:r>
                      <w:proofErr w:type="spellEnd"/>
                      <w:r w:rsidR="005071A7">
                        <w:rPr>
                          <w:bCs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bCs/>
                          <w:spacing w:val="-2"/>
                          <w:sz w:val="22"/>
                          <w:szCs w:val="22"/>
                        </w:rPr>
                        <w:t>30101810145250000411 .</w:t>
                      </w:r>
                    </w:p>
                    <w:p w:rsidR="0059430E" w:rsidRPr="00292D24" w:rsidRDefault="0059430E" w:rsidP="0059430E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 w:val="22"/>
                          <w:szCs w:val="22"/>
                        </w:rPr>
                      </w:pPr>
                      <w:r w:rsidRPr="00292D24">
                        <w:rPr>
                          <w:spacing w:val="-2"/>
                          <w:sz w:val="22"/>
                          <w:szCs w:val="22"/>
                          <w:u w:val="single"/>
                        </w:rPr>
                        <w:t>Назначение платежа: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 Оплата</w:t>
                      </w:r>
                      <w:r w:rsidR="005071A7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за</w:t>
                      </w:r>
                      <w:r w:rsidR="005071A7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консультационные услуги согласно письму </w:t>
                      </w:r>
                      <w:r w:rsidR="00485BEE">
                        <w:rPr>
                          <w:spacing w:val="-2"/>
                          <w:sz w:val="22"/>
                          <w:szCs w:val="22"/>
                        </w:rPr>
                        <w:t>№ 7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 xml:space="preserve">-с от </w:t>
                      </w:r>
                      <w:r w:rsidR="00485BEE">
                        <w:rPr>
                          <w:spacing w:val="-2"/>
                          <w:sz w:val="22"/>
                          <w:szCs w:val="22"/>
                        </w:rPr>
                        <w:t>17.03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</w:t>
                      </w:r>
                      <w:r w:rsidR="004C6D66" w:rsidRPr="00292D24">
                        <w:rPr>
                          <w:spacing w:val="-2"/>
                          <w:sz w:val="22"/>
                          <w:szCs w:val="22"/>
                        </w:rPr>
                        <w:t>202</w:t>
                      </w:r>
                      <w:r w:rsidR="00E27F15">
                        <w:rPr>
                          <w:spacing w:val="-2"/>
                          <w:sz w:val="22"/>
                          <w:szCs w:val="22"/>
                        </w:rPr>
                        <w:t>2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. НДС</w:t>
                      </w:r>
                      <w:r w:rsidR="005071A7">
                        <w:rPr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292D24">
                        <w:rPr>
                          <w:spacing w:val="-2"/>
                          <w:sz w:val="22"/>
                          <w:szCs w:val="22"/>
                        </w:rPr>
                        <w:t>нет.</w:t>
                      </w:r>
                      <w:r w:rsidR="005071A7">
                        <w:rPr>
                          <w:i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9430E" w:rsidRPr="00292D24" w:rsidRDefault="0059430E" w:rsidP="0059430E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E727FE" w:rsidRPr="00DC2210" w:rsidRDefault="00E727FE" w:rsidP="00E727F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27FE" w:rsidRPr="009F61C2">
        <w:rPr>
          <w:b/>
          <w:spacing w:val="-2"/>
          <w:sz w:val="20"/>
          <w:u w:val="single"/>
        </w:rPr>
        <w:t>Реквизиты для оплаты</w:t>
      </w:r>
      <w:r w:rsidR="00E727FE" w:rsidRPr="009F61C2">
        <w:rPr>
          <w:spacing w:val="-2"/>
          <w:sz w:val="20"/>
          <w:u w:val="single"/>
        </w:rPr>
        <w:t>:</w:t>
      </w:r>
      <w:r w:rsidR="005071A7">
        <w:rPr>
          <w:spacing w:val="-2"/>
          <w:sz w:val="20"/>
        </w:rPr>
        <w:t xml:space="preserve"> </w:t>
      </w: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426F17" w:rsidRDefault="00426F17" w:rsidP="00E727FE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E727FE" w:rsidRDefault="00E727FE" w:rsidP="00E727FE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E727FE" w:rsidRPr="00292D24" w:rsidRDefault="00E727FE" w:rsidP="00426F17">
      <w:pPr>
        <w:pStyle w:val="a6"/>
        <w:spacing w:before="60" w:line="100" w:lineRule="atLeast"/>
        <w:ind w:left="0" w:firstLine="708"/>
        <w:rPr>
          <w:rFonts w:asciiTheme="minorHAnsi" w:hAnsiTheme="minorHAnsi" w:cstheme="minorHAnsi"/>
          <w:b/>
          <w:bCs/>
          <w:sz w:val="22"/>
          <w:szCs w:val="22"/>
        </w:rPr>
      </w:pPr>
      <w:r w:rsidRPr="00292D24">
        <w:rPr>
          <w:rFonts w:asciiTheme="minorHAnsi" w:hAnsiTheme="minorHAnsi" w:cstheme="minorHAnsi"/>
          <w:b/>
          <w:i/>
          <w:sz w:val="22"/>
          <w:szCs w:val="22"/>
          <w:u w:val="single"/>
        </w:rPr>
        <w:t>Семинар состоится</w:t>
      </w:r>
      <w:r w:rsidR="005071A7">
        <w:rPr>
          <w:rFonts w:asciiTheme="minorHAnsi" w:hAnsiTheme="minorHAnsi" w:cstheme="minorHAnsi"/>
          <w:i/>
          <w:sz w:val="22"/>
          <w:szCs w:val="22"/>
          <w:u w:val="single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с 10-00 до</w:t>
      </w:r>
      <w:r w:rsidR="005071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92D24">
        <w:rPr>
          <w:rFonts w:asciiTheme="minorHAnsi" w:hAnsiTheme="minorHAnsi" w:cstheme="minorHAnsi"/>
          <w:b/>
          <w:sz w:val="22"/>
          <w:szCs w:val="22"/>
        </w:rPr>
        <w:t>1</w:t>
      </w:r>
      <w:r w:rsidR="004C6D66" w:rsidRPr="00292D24">
        <w:rPr>
          <w:rFonts w:asciiTheme="minorHAnsi" w:hAnsiTheme="minorHAnsi" w:cstheme="minorHAnsi"/>
          <w:b/>
          <w:sz w:val="22"/>
          <w:szCs w:val="22"/>
        </w:rPr>
        <w:t>7</w:t>
      </w:r>
      <w:r w:rsidR="0077434D" w:rsidRPr="00292D24">
        <w:rPr>
          <w:rFonts w:asciiTheme="minorHAnsi" w:hAnsiTheme="minorHAnsi" w:cstheme="minorHAnsi"/>
          <w:b/>
          <w:sz w:val="22"/>
          <w:szCs w:val="22"/>
        </w:rPr>
        <w:t>-0</w:t>
      </w:r>
      <w:r w:rsidRPr="00292D24">
        <w:rPr>
          <w:rFonts w:asciiTheme="minorHAnsi" w:hAnsiTheme="minorHAnsi" w:cstheme="minorHAnsi"/>
          <w:b/>
          <w:sz w:val="22"/>
          <w:szCs w:val="22"/>
        </w:rPr>
        <w:t>0</w:t>
      </w:r>
      <w:r w:rsidR="005071A7">
        <w:rPr>
          <w:rFonts w:asciiTheme="minorHAnsi" w:hAnsiTheme="minorHAnsi" w:cstheme="minorHAnsi"/>
          <w:sz w:val="22"/>
          <w:szCs w:val="22"/>
        </w:rPr>
        <w:t xml:space="preserve"> </w:t>
      </w:r>
      <w:r w:rsidR="00CE116D" w:rsidRPr="00292D24">
        <w:rPr>
          <w:rFonts w:asciiTheme="minorHAnsi" w:hAnsiTheme="minorHAnsi" w:cstheme="minorHAnsi"/>
          <w:sz w:val="22"/>
          <w:szCs w:val="22"/>
        </w:rPr>
        <w:t>часов.</w:t>
      </w:r>
    </w:p>
    <w:p w:rsidR="00781261" w:rsidRDefault="00E727FE" w:rsidP="00E727FE">
      <w:pPr>
        <w:pStyle w:val="a6"/>
        <w:spacing w:before="60" w:line="100" w:lineRule="atLeast"/>
        <w:ind w:left="1276" w:hanging="1276"/>
        <w:jc w:val="center"/>
        <w:rPr>
          <w:rStyle w:val="a9"/>
          <w:b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="00781261">
        <w:rPr>
          <w:sz w:val="22"/>
          <w:szCs w:val="22"/>
          <w:u w:val="single"/>
        </w:rPr>
        <w:t xml:space="preserve">! </w:t>
      </w:r>
      <w:r w:rsidR="00781261" w:rsidRPr="00781261">
        <w:rPr>
          <w:sz w:val="22"/>
          <w:szCs w:val="22"/>
        </w:rPr>
        <w:t>Ф</w:t>
      </w:r>
      <w:r w:rsidRPr="00781261">
        <w:rPr>
          <w:sz w:val="22"/>
          <w:szCs w:val="22"/>
        </w:rPr>
        <w:t xml:space="preserve">ормы договора </w:t>
      </w:r>
      <w:r w:rsidRPr="00DC2210">
        <w:rPr>
          <w:sz w:val="22"/>
          <w:szCs w:val="22"/>
        </w:rPr>
        <w:t xml:space="preserve">и акта размещены на сайте </w:t>
      </w:r>
      <w:hyperlink r:id="rId8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="00781261">
        <w:rPr>
          <w:rStyle w:val="a9"/>
          <w:b/>
          <w:sz w:val="22"/>
          <w:szCs w:val="22"/>
          <w:u w:val="none"/>
        </w:rPr>
        <w:t xml:space="preserve"> </w:t>
      </w:r>
    </w:p>
    <w:p w:rsidR="00E727FE" w:rsidRPr="00781261" w:rsidRDefault="00781261" w:rsidP="00E727FE">
      <w:pPr>
        <w:pStyle w:val="a6"/>
        <w:spacing w:before="60" w:line="100" w:lineRule="atLeast"/>
        <w:ind w:left="1276" w:hanging="1276"/>
        <w:jc w:val="center"/>
        <w:rPr>
          <w:rStyle w:val="a9"/>
          <w:color w:val="000000" w:themeColor="text1"/>
          <w:sz w:val="22"/>
          <w:szCs w:val="22"/>
          <w:u w:val="none"/>
        </w:rPr>
      </w:pPr>
      <w:r w:rsidRPr="00781261">
        <w:rPr>
          <w:rStyle w:val="a9"/>
          <w:color w:val="000000" w:themeColor="text1"/>
          <w:sz w:val="22"/>
          <w:szCs w:val="22"/>
          <w:u w:val="none"/>
        </w:rPr>
        <w:t>(</w:t>
      </w:r>
      <w:r w:rsidRPr="00526E71">
        <w:rPr>
          <w:rStyle w:val="a9"/>
          <w:color w:val="FF0000"/>
          <w:sz w:val="22"/>
          <w:szCs w:val="22"/>
          <w:u w:val="none"/>
        </w:rPr>
        <w:t>возможно подписание документов в рамках ЭДО</w:t>
      </w:r>
      <w:r w:rsidRPr="00781261">
        <w:rPr>
          <w:rStyle w:val="a9"/>
          <w:color w:val="000000" w:themeColor="text1"/>
          <w:sz w:val="22"/>
          <w:szCs w:val="22"/>
          <w:u w:val="none"/>
        </w:rPr>
        <w:t>)</w:t>
      </w:r>
    </w:p>
    <w:p w:rsidR="00E727FE" w:rsidRPr="00207408" w:rsidRDefault="00E727FE" w:rsidP="00E727FE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 w:val="6"/>
          <w:szCs w:val="6"/>
          <w:u w:val="none"/>
        </w:rPr>
      </w:pPr>
      <w:r w:rsidRPr="00EA2CCD">
        <w:rPr>
          <w:sz w:val="22"/>
          <w:szCs w:val="22"/>
        </w:rPr>
        <w:t xml:space="preserve">Дополнительная информация </w:t>
      </w:r>
    </w:p>
    <w:p w:rsidR="00E727FE" w:rsidRPr="005071A7" w:rsidRDefault="00E727FE" w:rsidP="00E727FE">
      <w:pPr>
        <w:jc w:val="center"/>
        <w:rPr>
          <w:b/>
          <w:color w:val="CC0066"/>
          <w:sz w:val="22"/>
          <w:szCs w:val="22"/>
          <w:lang w:val="en-US"/>
        </w:rPr>
      </w:pPr>
      <w:r w:rsidRPr="00EA2CCD">
        <w:rPr>
          <w:b/>
          <w:sz w:val="22"/>
          <w:szCs w:val="22"/>
          <w:lang w:val="fr-FR"/>
        </w:rPr>
        <w:t xml:space="preserve"> </w:t>
      </w:r>
      <w:r w:rsidRPr="005071A7">
        <w:rPr>
          <w:b/>
          <w:sz w:val="22"/>
          <w:szCs w:val="22"/>
          <w:lang w:val="en-US"/>
        </w:rPr>
        <w:t xml:space="preserve">8-961-846-77-15, </w:t>
      </w:r>
      <w:r w:rsidRPr="00EA2CCD">
        <w:rPr>
          <w:b/>
          <w:sz w:val="22"/>
          <w:szCs w:val="22"/>
          <w:lang w:val="fr-FR"/>
        </w:rPr>
        <w:t>8-913-914-45-45</w:t>
      </w:r>
      <w:r w:rsidR="005071A7">
        <w:rPr>
          <w:b/>
          <w:sz w:val="22"/>
          <w:szCs w:val="22"/>
          <w:lang w:val="en-US"/>
        </w:rPr>
        <w:t xml:space="preserve"> </w:t>
      </w:r>
      <w:r w:rsidRPr="00EA2CCD">
        <w:rPr>
          <w:sz w:val="22"/>
          <w:szCs w:val="22"/>
        </w:rPr>
        <w:t>или</w:t>
      </w:r>
      <w:r w:rsidR="005071A7">
        <w:rPr>
          <w:sz w:val="22"/>
          <w:szCs w:val="22"/>
          <w:lang w:val="en-US"/>
        </w:rPr>
        <w:t xml:space="preserve"> </w:t>
      </w:r>
      <w:r w:rsidRPr="00EA2CCD">
        <w:rPr>
          <w:b/>
          <w:sz w:val="22"/>
          <w:szCs w:val="22"/>
          <w:lang w:val="fr-FR"/>
        </w:rPr>
        <w:t>e-mail</w:t>
      </w:r>
      <w:r w:rsidRPr="00EA2CCD">
        <w:rPr>
          <w:sz w:val="22"/>
          <w:szCs w:val="22"/>
          <w:lang w:val="fr-FR"/>
        </w:rPr>
        <w:t xml:space="preserve">: </w:t>
      </w:r>
      <w:hyperlink r:id="rId9" w:history="1">
        <w:r w:rsidRPr="00EA2CCD">
          <w:rPr>
            <w:rStyle w:val="a9"/>
            <w:b/>
            <w:sz w:val="22"/>
            <w:szCs w:val="22"/>
            <w:u w:val="none"/>
            <w:lang w:val="en-US"/>
          </w:rPr>
          <w:t>manager</w:t>
        </w:r>
        <w:r w:rsidRPr="005071A7">
          <w:rPr>
            <w:rStyle w:val="a9"/>
            <w:b/>
            <w:sz w:val="22"/>
            <w:szCs w:val="22"/>
            <w:u w:val="none"/>
            <w:lang w:val="en-US"/>
          </w:rPr>
          <w:t>@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aktiv</w:t>
        </w:r>
        <w:r w:rsidRPr="005071A7">
          <w:rPr>
            <w:rStyle w:val="a9"/>
            <w:b/>
            <w:sz w:val="22"/>
            <w:szCs w:val="22"/>
            <w:u w:val="none"/>
            <w:lang w:val="en-US"/>
          </w:rPr>
          <w:t>-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5071A7">
          <w:rPr>
            <w:rStyle w:val="a9"/>
            <w:b/>
            <w:sz w:val="22"/>
            <w:szCs w:val="22"/>
            <w:u w:val="none"/>
            <w:lang w:val="en-US"/>
          </w:rPr>
          <w:t>.</w:t>
        </w:r>
        <w:r w:rsidRPr="00EA2CCD">
          <w:rPr>
            <w:rStyle w:val="a9"/>
            <w:b/>
            <w:sz w:val="22"/>
            <w:szCs w:val="22"/>
            <w:u w:val="none"/>
            <w:lang w:val="en-US"/>
          </w:rPr>
          <w:t>ru</w:t>
        </w:r>
      </w:hyperlink>
    </w:p>
    <w:sectPr w:rsidR="00E727FE" w:rsidRPr="005071A7" w:rsidSect="00C37E0E">
      <w:pgSz w:w="11906" w:h="16838"/>
      <w:pgMar w:top="426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95F"/>
    <w:multiLevelType w:val="hybridMultilevel"/>
    <w:tmpl w:val="0CBA91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65B"/>
    <w:multiLevelType w:val="hybridMultilevel"/>
    <w:tmpl w:val="17DEFA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846A9"/>
    <w:multiLevelType w:val="hybridMultilevel"/>
    <w:tmpl w:val="E342E6BC"/>
    <w:lvl w:ilvl="0" w:tplc="09AC57E4">
      <w:start w:val="1"/>
      <w:numFmt w:val="bullet"/>
      <w:lvlText w:val="‒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C9411E"/>
    <w:multiLevelType w:val="hybridMultilevel"/>
    <w:tmpl w:val="DB4684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1290"/>
    <w:multiLevelType w:val="hybridMultilevel"/>
    <w:tmpl w:val="AA6C631A"/>
    <w:lvl w:ilvl="0" w:tplc="0419000D">
      <w:start w:val="1"/>
      <w:numFmt w:val="bullet"/>
      <w:lvlText w:val=""/>
      <w:lvlJc w:val="left"/>
      <w:pPr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29B70B15"/>
    <w:multiLevelType w:val="hybridMultilevel"/>
    <w:tmpl w:val="153E520E"/>
    <w:lvl w:ilvl="0" w:tplc="577A7100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  <w:b w:val="0"/>
        <w:color w:val="000099"/>
        <w:spacing w:val="-6"/>
        <w:sz w:val="22"/>
        <w:szCs w:val="22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160CD"/>
    <w:multiLevelType w:val="hybridMultilevel"/>
    <w:tmpl w:val="ADD202F8"/>
    <w:lvl w:ilvl="0" w:tplc="09AC57E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982F6C"/>
    <w:multiLevelType w:val="hybridMultilevel"/>
    <w:tmpl w:val="F9B2B080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3798"/>
    <w:rsid w:val="00004840"/>
    <w:rsid w:val="00010D33"/>
    <w:rsid w:val="000118E8"/>
    <w:rsid w:val="000120C4"/>
    <w:rsid w:val="00012BA8"/>
    <w:rsid w:val="00012BB5"/>
    <w:rsid w:val="000138D5"/>
    <w:rsid w:val="00014D38"/>
    <w:rsid w:val="0001537B"/>
    <w:rsid w:val="00021CBC"/>
    <w:rsid w:val="00022080"/>
    <w:rsid w:val="000237AF"/>
    <w:rsid w:val="0002771E"/>
    <w:rsid w:val="00027833"/>
    <w:rsid w:val="00027B67"/>
    <w:rsid w:val="000321DE"/>
    <w:rsid w:val="00032D23"/>
    <w:rsid w:val="00034B2A"/>
    <w:rsid w:val="00034E59"/>
    <w:rsid w:val="0003537A"/>
    <w:rsid w:val="00035E29"/>
    <w:rsid w:val="000365A5"/>
    <w:rsid w:val="00037D7F"/>
    <w:rsid w:val="00041DFC"/>
    <w:rsid w:val="0004231A"/>
    <w:rsid w:val="00042B60"/>
    <w:rsid w:val="000430AC"/>
    <w:rsid w:val="000449A5"/>
    <w:rsid w:val="00044C43"/>
    <w:rsid w:val="0004599C"/>
    <w:rsid w:val="00046E97"/>
    <w:rsid w:val="000471D3"/>
    <w:rsid w:val="00050C94"/>
    <w:rsid w:val="000531AE"/>
    <w:rsid w:val="00053596"/>
    <w:rsid w:val="00053BCA"/>
    <w:rsid w:val="00054B68"/>
    <w:rsid w:val="00054BF5"/>
    <w:rsid w:val="000555F3"/>
    <w:rsid w:val="00056BD6"/>
    <w:rsid w:val="000613DA"/>
    <w:rsid w:val="00063F18"/>
    <w:rsid w:val="000647DE"/>
    <w:rsid w:val="00064AB9"/>
    <w:rsid w:val="00064C72"/>
    <w:rsid w:val="000658BD"/>
    <w:rsid w:val="00065923"/>
    <w:rsid w:val="00065B72"/>
    <w:rsid w:val="00067E72"/>
    <w:rsid w:val="00067FEF"/>
    <w:rsid w:val="00070D36"/>
    <w:rsid w:val="0007129D"/>
    <w:rsid w:val="0007201E"/>
    <w:rsid w:val="0007205E"/>
    <w:rsid w:val="00072ABC"/>
    <w:rsid w:val="00073698"/>
    <w:rsid w:val="00073E6C"/>
    <w:rsid w:val="0007412F"/>
    <w:rsid w:val="00083927"/>
    <w:rsid w:val="00083D19"/>
    <w:rsid w:val="000847F4"/>
    <w:rsid w:val="00085EFE"/>
    <w:rsid w:val="00086052"/>
    <w:rsid w:val="0008728A"/>
    <w:rsid w:val="00087D7B"/>
    <w:rsid w:val="00087E7C"/>
    <w:rsid w:val="000921F5"/>
    <w:rsid w:val="000936C6"/>
    <w:rsid w:val="00095077"/>
    <w:rsid w:val="000968F2"/>
    <w:rsid w:val="000A08DA"/>
    <w:rsid w:val="000A10F1"/>
    <w:rsid w:val="000A13C6"/>
    <w:rsid w:val="000A320D"/>
    <w:rsid w:val="000A519A"/>
    <w:rsid w:val="000A5730"/>
    <w:rsid w:val="000A5FAE"/>
    <w:rsid w:val="000A60CC"/>
    <w:rsid w:val="000A6171"/>
    <w:rsid w:val="000A674B"/>
    <w:rsid w:val="000B15FF"/>
    <w:rsid w:val="000B22EE"/>
    <w:rsid w:val="000B38A8"/>
    <w:rsid w:val="000B4155"/>
    <w:rsid w:val="000C1A86"/>
    <w:rsid w:val="000C311F"/>
    <w:rsid w:val="000C350A"/>
    <w:rsid w:val="000C43E8"/>
    <w:rsid w:val="000C56EB"/>
    <w:rsid w:val="000C5B84"/>
    <w:rsid w:val="000C65D4"/>
    <w:rsid w:val="000C784E"/>
    <w:rsid w:val="000C79B3"/>
    <w:rsid w:val="000D1307"/>
    <w:rsid w:val="000D162F"/>
    <w:rsid w:val="000D209E"/>
    <w:rsid w:val="000D20A2"/>
    <w:rsid w:val="000D3216"/>
    <w:rsid w:val="000D33D8"/>
    <w:rsid w:val="000D437E"/>
    <w:rsid w:val="000D4BD8"/>
    <w:rsid w:val="000D530F"/>
    <w:rsid w:val="000D56D3"/>
    <w:rsid w:val="000D71E1"/>
    <w:rsid w:val="000D7249"/>
    <w:rsid w:val="000E0068"/>
    <w:rsid w:val="000E11ED"/>
    <w:rsid w:val="000E225B"/>
    <w:rsid w:val="000E41F5"/>
    <w:rsid w:val="000E4707"/>
    <w:rsid w:val="000E5643"/>
    <w:rsid w:val="000E5CCA"/>
    <w:rsid w:val="000E6ED0"/>
    <w:rsid w:val="000E70CC"/>
    <w:rsid w:val="000E713D"/>
    <w:rsid w:val="000E7F05"/>
    <w:rsid w:val="000F0D59"/>
    <w:rsid w:val="000F1C54"/>
    <w:rsid w:val="000F28D6"/>
    <w:rsid w:val="000F441B"/>
    <w:rsid w:val="000F5248"/>
    <w:rsid w:val="000F619E"/>
    <w:rsid w:val="000F6414"/>
    <w:rsid w:val="000F64AF"/>
    <w:rsid w:val="000F70D7"/>
    <w:rsid w:val="000F7F40"/>
    <w:rsid w:val="00100A66"/>
    <w:rsid w:val="00101352"/>
    <w:rsid w:val="00102C1A"/>
    <w:rsid w:val="0010407A"/>
    <w:rsid w:val="00105582"/>
    <w:rsid w:val="00106931"/>
    <w:rsid w:val="00106CAD"/>
    <w:rsid w:val="001075EE"/>
    <w:rsid w:val="00107698"/>
    <w:rsid w:val="0010778C"/>
    <w:rsid w:val="001077F7"/>
    <w:rsid w:val="00107D1A"/>
    <w:rsid w:val="00110E32"/>
    <w:rsid w:val="0011102A"/>
    <w:rsid w:val="001161F5"/>
    <w:rsid w:val="001163A1"/>
    <w:rsid w:val="00116E87"/>
    <w:rsid w:val="00120606"/>
    <w:rsid w:val="001210FC"/>
    <w:rsid w:val="00121A44"/>
    <w:rsid w:val="00122F24"/>
    <w:rsid w:val="00124650"/>
    <w:rsid w:val="001279E5"/>
    <w:rsid w:val="001300FD"/>
    <w:rsid w:val="00133F5A"/>
    <w:rsid w:val="001341BD"/>
    <w:rsid w:val="00134755"/>
    <w:rsid w:val="00135234"/>
    <w:rsid w:val="00135E14"/>
    <w:rsid w:val="00137044"/>
    <w:rsid w:val="0013764D"/>
    <w:rsid w:val="00140FA4"/>
    <w:rsid w:val="0014127C"/>
    <w:rsid w:val="001417E2"/>
    <w:rsid w:val="00143911"/>
    <w:rsid w:val="00146164"/>
    <w:rsid w:val="00146ABB"/>
    <w:rsid w:val="001471FE"/>
    <w:rsid w:val="00147208"/>
    <w:rsid w:val="001474FE"/>
    <w:rsid w:val="00152F55"/>
    <w:rsid w:val="00153134"/>
    <w:rsid w:val="0015383E"/>
    <w:rsid w:val="00153A09"/>
    <w:rsid w:val="00154DBC"/>
    <w:rsid w:val="001556AC"/>
    <w:rsid w:val="00156B36"/>
    <w:rsid w:val="00160296"/>
    <w:rsid w:val="00160F77"/>
    <w:rsid w:val="00161CDA"/>
    <w:rsid w:val="00163C3B"/>
    <w:rsid w:val="00164BEB"/>
    <w:rsid w:val="0016722A"/>
    <w:rsid w:val="0016735B"/>
    <w:rsid w:val="001732C5"/>
    <w:rsid w:val="001734FF"/>
    <w:rsid w:val="00176525"/>
    <w:rsid w:val="00177510"/>
    <w:rsid w:val="00177C0D"/>
    <w:rsid w:val="001806B1"/>
    <w:rsid w:val="001818AE"/>
    <w:rsid w:val="00181EC4"/>
    <w:rsid w:val="00183858"/>
    <w:rsid w:val="00186D43"/>
    <w:rsid w:val="001909DC"/>
    <w:rsid w:val="001913FF"/>
    <w:rsid w:val="00191ADA"/>
    <w:rsid w:val="00192A1D"/>
    <w:rsid w:val="00194684"/>
    <w:rsid w:val="0019563D"/>
    <w:rsid w:val="00195B42"/>
    <w:rsid w:val="001A0F13"/>
    <w:rsid w:val="001A1472"/>
    <w:rsid w:val="001A1D63"/>
    <w:rsid w:val="001A27A3"/>
    <w:rsid w:val="001A4708"/>
    <w:rsid w:val="001A501E"/>
    <w:rsid w:val="001A5626"/>
    <w:rsid w:val="001A7137"/>
    <w:rsid w:val="001A77E0"/>
    <w:rsid w:val="001A7BBC"/>
    <w:rsid w:val="001A7C28"/>
    <w:rsid w:val="001B0189"/>
    <w:rsid w:val="001B1612"/>
    <w:rsid w:val="001B23B6"/>
    <w:rsid w:val="001B2A75"/>
    <w:rsid w:val="001B2BA6"/>
    <w:rsid w:val="001B439D"/>
    <w:rsid w:val="001B4B90"/>
    <w:rsid w:val="001B4F3D"/>
    <w:rsid w:val="001C0821"/>
    <w:rsid w:val="001C175D"/>
    <w:rsid w:val="001C4FCF"/>
    <w:rsid w:val="001C5461"/>
    <w:rsid w:val="001C7E97"/>
    <w:rsid w:val="001D3018"/>
    <w:rsid w:val="001D6826"/>
    <w:rsid w:val="001D7D02"/>
    <w:rsid w:val="001E3FDD"/>
    <w:rsid w:val="001E43FE"/>
    <w:rsid w:val="001E5787"/>
    <w:rsid w:val="001E591E"/>
    <w:rsid w:val="001E66C1"/>
    <w:rsid w:val="001E6F65"/>
    <w:rsid w:val="001F24BA"/>
    <w:rsid w:val="001F3BC5"/>
    <w:rsid w:val="001F45C4"/>
    <w:rsid w:val="001F53FF"/>
    <w:rsid w:val="001F5A0D"/>
    <w:rsid w:val="001F64C6"/>
    <w:rsid w:val="001F6C47"/>
    <w:rsid w:val="001F7292"/>
    <w:rsid w:val="002024F4"/>
    <w:rsid w:val="0020451C"/>
    <w:rsid w:val="00204C35"/>
    <w:rsid w:val="00207408"/>
    <w:rsid w:val="0021074E"/>
    <w:rsid w:val="00210A1E"/>
    <w:rsid w:val="00210E86"/>
    <w:rsid w:val="002129A8"/>
    <w:rsid w:val="00212AA4"/>
    <w:rsid w:val="002138CD"/>
    <w:rsid w:val="002149F8"/>
    <w:rsid w:val="00214C93"/>
    <w:rsid w:val="00215426"/>
    <w:rsid w:val="0021678E"/>
    <w:rsid w:val="002173D2"/>
    <w:rsid w:val="00217550"/>
    <w:rsid w:val="00217DF2"/>
    <w:rsid w:val="002202C3"/>
    <w:rsid w:val="002202F5"/>
    <w:rsid w:val="0022317E"/>
    <w:rsid w:val="00223FB4"/>
    <w:rsid w:val="002247F6"/>
    <w:rsid w:val="00224970"/>
    <w:rsid w:val="002264F5"/>
    <w:rsid w:val="0023080C"/>
    <w:rsid w:val="00230D20"/>
    <w:rsid w:val="00232BBB"/>
    <w:rsid w:val="00234656"/>
    <w:rsid w:val="00234828"/>
    <w:rsid w:val="00235FAC"/>
    <w:rsid w:val="00245330"/>
    <w:rsid w:val="002461C5"/>
    <w:rsid w:val="00247A7F"/>
    <w:rsid w:val="002501BC"/>
    <w:rsid w:val="002506AD"/>
    <w:rsid w:val="00250916"/>
    <w:rsid w:val="00251A11"/>
    <w:rsid w:val="00251AE1"/>
    <w:rsid w:val="00252F7B"/>
    <w:rsid w:val="00254BC7"/>
    <w:rsid w:val="002609D3"/>
    <w:rsid w:val="00260BA3"/>
    <w:rsid w:val="002625F7"/>
    <w:rsid w:val="00265560"/>
    <w:rsid w:val="00270A82"/>
    <w:rsid w:val="00271799"/>
    <w:rsid w:val="00273C11"/>
    <w:rsid w:val="00273F00"/>
    <w:rsid w:val="00273F7E"/>
    <w:rsid w:val="00274344"/>
    <w:rsid w:val="00274DA4"/>
    <w:rsid w:val="002751A6"/>
    <w:rsid w:val="00275438"/>
    <w:rsid w:val="0027556A"/>
    <w:rsid w:val="00275F9E"/>
    <w:rsid w:val="00276BD2"/>
    <w:rsid w:val="0027756B"/>
    <w:rsid w:val="00277640"/>
    <w:rsid w:val="00277FB5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2D24"/>
    <w:rsid w:val="00293133"/>
    <w:rsid w:val="00293178"/>
    <w:rsid w:val="002939F3"/>
    <w:rsid w:val="00296F96"/>
    <w:rsid w:val="002975B9"/>
    <w:rsid w:val="002A09CC"/>
    <w:rsid w:val="002A1F02"/>
    <w:rsid w:val="002A218C"/>
    <w:rsid w:val="002A32B3"/>
    <w:rsid w:val="002A3662"/>
    <w:rsid w:val="002A5218"/>
    <w:rsid w:val="002A5AB5"/>
    <w:rsid w:val="002A68D1"/>
    <w:rsid w:val="002B189A"/>
    <w:rsid w:val="002B35A0"/>
    <w:rsid w:val="002B4B8D"/>
    <w:rsid w:val="002B5F70"/>
    <w:rsid w:val="002B653D"/>
    <w:rsid w:val="002C1EBA"/>
    <w:rsid w:val="002C336E"/>
    <w:rsid w:val="002C3B3C"/>
    <w:rsid w:val="002C47D9"/>
    <w:rsid w:val="002C56BA"/>
    <w:rsid w:val="002C5E32"/>
    <w:rsid w:val="002C7931"/>
    <w:rsid w:val="002D0109"/>
    <w:rsid w:val="002D186D"/>
    <w:rsid w:val="002D1E4B"/>
    <w:rsid w:val="002D2938"/>
    <w:rsid w:val="002D35E7"/>
    <w:rsid w:val="002D3A43"/>
    <w:rsid w:val="002D5765"/>
    <w:rsid w:val="002D73B6"/>
    <w:rsid w:val="002D758E"/>
    <w:rsid w:val="002E1DFD"/>
    <w:rsid w:val="002E418C"/>
    <w:rsid w:val="002E4721"/>
    <w:rsid w:val="002E6CF5"/>
    <w:rsid w:val="002F06BE"/>
    <w:rsid w:val="002F64B8"/>
    <w:rsid w:val="0030118D"/>
    <w:rsid w:val="003013B8"/>
    <w:rsid w:val="00302B14"/>
    <w:rsid w:val="0030521A"/>
    <w:rsid w:val="00305B5E"/>
    <w:rsid w:val="003062DE"/>
    <w:rsid w:val="0030722A"/>
    <w:rsid w:val="00307B76"/>
    <w:rsid w:val="00310132"/>
    <w:rsid w:val="00310D19"/>
    <w:rsid w:val="003128C1"/>
    <w:rsid w:val="00312FDC"/>
    <w:rsid w:val="00315767"/>
    <w:rsid w:val="003165E6"/>
    <w:rsid w:val="00317E55"/>
    <w:rsid w:val="00321B12"/>
    <w:rsid w:val="0032344E"/>
    <w:rsid w:val="0032511F"/>
    <w:rsid w:val="00326278"/>
    <w:rsid w:val="00326A8B"/>
    <w:rsid w:val="00330CDA"/>
    <w:rsid w:val="003315A7"/>
    <w:rsid w:val="00332708"/>
    <w:rsid w:val="00333CC4"/>
    <w:rsid w:val="00334B41"/>
    <w:rsid w:val="003358C8"/>
    <w:rsid w:val="00335B16"/>
    <w:rsid w:val="00335D96"/>
    <w:rsid w:val="003377DB"/>
    <w:rsid w:val="00337B5B"/>
    <w:rsid w:val="0034037E"/>
    <w:rsid w:val="00340D2B"/>
    <w:rsid w:val="00341829"/>
    <w:rsid w:val="00341C2F"/>
    <w:rsid w:val="00341F15"/>
    <w:rsid w:val="00342C39"/>
    <w:rsid w:val="00343B08"/>
    <w:rsid w:val="00346FB3"/>
    <w:rsid w:val="00351F2E"/>
    <w:rsid w:val="00352DF9"/>
    <w:rsid w:val="00352DFC"/>
    <w:rsid w:val="00354816"/>
    <w:rsid w:val="00355035"/>
    <w:rsid w:val="00355711"/>
    <w:rsid w:val="00361210"/>
    <w:rsid w:val="0036376F"/>
    <w:rsid w:val="00363F4E"/>
    <w:rsid w:val="00365906"/>
    <w:rsid w:val="00366D89"/>
    <w:rsid w:val="00367F19"/>
    <w:rsid w:val="003705C3"/>
    <w:rsid w:val="00370883"/>
    <w:rsid w:val="0037189D"/>
    <w:rsid w:val="00371B87"/>
    <w:rsid w:val="0037429D"/>
    <w:rsid w:val="003754FB"/>
    <w:rsid w:val="003778E9"/>
    <w:rsid w:val="003804D6"/>
    <w:rsid w:val="00382C5B"/>
    <w:rsid w:val="003839A0"/>
    <w:rsid w:val="00384AF2"/>
    <w:rsid w:val="0038603B"/>
    <w:rsid w:val="00387039"/>
    <w:rsid w:val="003915A9"/>
    <w:rsid w:val="00392F8D"/>
    <w:rsid w:val="00393406"/>
    <w:rsid w:val="00394108"/>
    <w:rsid w:val="00394A2A"/>
    <w:rsid w:val="00394A9D"/>
    <w:rsid w:val="00395B5C"/>
    <w:rsid w:val="00395BC1"/>
    <w:rsid w:val="00395EB6"/>
    <w:rsid w:val="003962F0"/>
    <w:rsid w:val="00396762"/>
    <w:rsid w:val="00397224"/>
    <w:rsid w:val="00397598"/>
    <w:rsid w:val="003A037A"/>
    <w:rsid w:val="003A03DB"/>
    <w:rsid w:val="003A0FC3"/>
    <w:rsid w:val="003A1A2C"/>
    <w:rsid w:val="003A20C2"/>
    <w:rsid w:val="003A20C5"/>
    <w:rsid w:val="003A231A"/>
    <w:rsid w:val="003A5848"/>
    <w:rsid w:val="003A7F7D"/>
    <w:rsid w:val="003A7FBE"/>
    <w:rsid w:val="003B0F44"/>
    <w:rsid w:val="003B25A5"/>
    <w:rsid w:val="003B2C53"/>
    <w:rsid w:val="003B32A6"/>
    <w:rsid w:val="003B45F0"/>
    <w:rsid w:val="003B4779"/>
    <w:rsid w:val="003C0223"/>
    <w:rsid w:val="003C3F00"/>
    <w:rsid w:val="003C443E"/>
    <w:rsid w:val="003C495B"/>
    <w:rsid w:val="003C54E2"/>
    <w:rsid w:val="003C66F3"/>
    <w:rsid w:val="003D098D"/>
    <w:rsid w:val="003D31B8"/>
    <w:rsid w:val="003D3B10"/>
    <w:rsid w:val="003D4C44"/>
    <w:rsid w:val="003D7847"/>
    <w:rsid w:val="003E14B4"/>
    <w:rsid w:val="003E1C5B"/>
    <w:rsid w:val="003E22FC"/>
    <w:rsid w:val="003E2BA5"/>
    <w:rsid w:val="003E4D2F"/>
    <w:rsid w:val="003E525B"/>
    <w:rsid w:val="003E52C3"/>
    <w:rsid w:val="003E61E9"/>
    <w:rsid w:val="003E6558"/>
    <w:rsid w:val="003E68BE"/>
    <w:rsid w:val="003F0934"/>
    <w:rsid w:val="003F1011"/>
    <w:rsid w:val="003F1B58"/>
    <w:rsid w:val="003F2F89"/>
    <w:rsid w:val="003F318E"/>
    <w:rsid w:val="003F37EC"/>
    <w:rsid w:val="003F3DB3"/>
    <w:rsid w:val="003F4711"/>
    <w:rsid w:val="003F4750"/>
    <w:rsid w:val="003F4936"/>
    <w:rsid w:val="003F519A"/>
    <w:rsid w:val="003F5E59"/>
    <w:rsid w:val="003F7F0A"/>
    <w:rsid w:val="004012BF"/>
    <w:rsid w:val="004024F6"/>
    <w:rsid w:val="0040255E"/>
    <w:rsid w:val="004027F2"/>
    <w:rsid w:val="00403698"/>
    <w:rsid w:val="004058DB"/>
    <w:rsid w:val="0040622F"/>
    <w:rsid w:val="00413556"/>
    <w:rsid w:val="00413AEE"/>
    <w:rsid w:val="00413B0C"/>
    <w:rsid w:val="00414381"/>
    <w:rsid w:val="00414FA2"/>
    <w:rsid w:val="00415411"/>
    <w:rsid w:val="00415BEE"/>
    <w:rsid w:val="004166ED"/>
    <w:rsid w:val="00417E5E"/>
    <w:rsid w:val="00420333"/>
    <w:rsid w:val="00420439"/>
    <w:rsid w:val="00421BEE"/>
    <w:rsid w:val="00421E02"/>
    <w:rsid w:val="00421E74"/>
    <w:rsid w:val="0042453A"/>
    <w:rsid w:val="0042480B"/>
    <w:rsid w:val="00426CC0"/>
    <w:rsid w:val="00426F17"/>
    <w:rsid w:val="00430B9F"/>
    <w:rsid w:val="00430E8C"/>
    <w:rsid w:val="004311DB"/>
    <w:rsid w:val="00431FAD"/>
    <w:rsid w:val="00433198"/>
    <w:rsid w:val="00433426"/>
    <w:rsid w:val="00433FAD"/>
    <w:rsid w:val="00435B59"/>
    <w:rsid w:val="00435C24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BD6"/>
    <w:rsid w:val="00450E51"/>
    <w:rsid w:val="00451620"/>
    <w:rsid w:val="00453C0C"/>
    <w:rsid w:val="004549DC"/>
    <w:rsid w:val="00454E5C"/>
    <w:rsid w:val="0045631B"/>
    <w:rsid w:val="00456A59"/>
    <w:rsid w:val="0046041A"/>
    <w:rsid w:val="00461B3A"/>
    <w:rsid w:val="00461D6E"/>
    <w:rsid w:val="004629A3"/>
    <w:rsid w:val="00462E61"/>
    <w:rsid w:val="00467D9E"/>
    <w:rsid w:val="00471A07"/>
    <w:rsid w:val="004721E0"/>
    <w:rsid w:val="00473B40"/>
    <w:rsid w:val="00473D6E"/>
    <w:rsid w:val="00474251"/>
    <w:rsid w:val="0047533F"/>
    <w:rsid w:val="0047648A"/>
    <w:rsid w:val="0047736B"/>
    <w:rsid w:val="00477557"/>
    <w:rsid w:val="00477ABB"/>
    <w:rsid w:val="0048175B"/>
    <w:rsid w:val="00481FB2"/>
    <w:rsid w:val="00482A84"/>
    <w:rsid w:val="00483358"/>
    <w:rsid w:val="004836BA"/>
    <w:rsid w:val="004853F3"/>
    <w:rsid w:val="00485BEE"/>
    <w:rsid w:val="00490673"/>
    <w:rsid w:val="00490D8D"/>
    <w:rsid w:val="0049192B"/>
    <w:rsid w:val="00491B08"/>
    <w:rsid w:val="00492DB4"/>
    <w:rsid w:val="00493D8B"/>
    <w:rsid w:val="004A279E"/>
    <w:rsid w:val="004A7959"/>
    <w:rsid w:val="004B65F3"/>
    <w:rsid w:val="004B73B1"/>
    <w:rsid w:val="004C305D"/>
    <w:rsid w:val="004C486C"/>
    <w:rsid w:val="004C4A80"/>
    <w:rsid w:val="004C6034"/>
    <w:rsid w:val="004C6678"/>
    <w:rsid w:val="004C6D66"/>
    <w:rsid w:val="004C7102"/>
    <w:rsid w:val="004C710D"/>
    <w:rsid w:val="004D0ED4"/>
    <w:rsid w:val="004D1567"/>
    <w:rsid w:val="004D2EAF"/>
    <w:rsid w:val="004D541C"/>
    <w:rsid w:val="004D55D6"/>
    <w:rsid w:val="004D6BB7"/>
    <w:rsid w:val="004D7869"/>
    <w:rsid w:val="004D7E22"/>
    <w:rsid w:val="004E0350"/>
    <w:rsid w:val="004E09AA"/>
    <w:rsid w:val="004E1C5E"/>
    <w:rsid w:val="004E5E4B"/>
    <w:rsid w:val="004E6B37"/>
    <w:rsid w:val="004F0292"/>
    <w:rsid w:val="004F1277"/>
    <w:rsid w:val="004F27AC"/>
    <w:rsid w:val="004F2E59"/>
    <w:rsid w:val="004F4240"/>
    <w:rsid w:val="004F6D8F"/>
    <w:rsid w:val="00500FC1"/>
    <w:rsid w:val="00505932"/>
    <w:rsid w:val="00505EBF"/>
    <w:rsid w:val="00506026"/>
    <w:rsid w:val="00506C32"/>
    <w:rsid w:val="005071A7"/>
    <w:rsid w:val="00507857"/>
    <w:rsid w:val="00511202"/>
    <w:rsid w:val="005113A9"/>
    <w:rsid w:val="005169BD"/>
    <w:rsid w:val="00516CCA"/>
    <w:rsid w:val="0051739F"/>
    <w:rsid w:val="00523D5B"/>
    <w:rsid w:val="0052544B"/>
    <w:rsid w:val="00525BD6"/>
    <w:rsid w:val="00526E71"/>
    <w:rsid w:val="00527C71"/>
    <w:rsid w:val="00530787"/>
    <w:rsid w:val="00532015"/>
    <w:rsid w:val="00532B82"/>
    <w:rsid w:val="00535F4B"/>
    <w:rsid w:val="005365DC"/>
    <w:rsid w:val="00536E36"/>
    <w:rsid w:val="00536EE8"/>
    <w:rsid w:val="00540F79"/>
    <w:rsid w:val="00541C22"/>
    <w:rsid w:val="005426C1"/>
    <w:rsid w:val="005431F8"/>
    <w:rsid w:val="005432B3"/>
    <w:rsid w:val="00543FDD"/>
    <w:rsid w:val="005514FE"/>
    <w:rsid w:val="00552711"/>
    <w:rsid w:val="00552B07"/>
    <w:rsid w:val="00553508"/>
    <w:rsid w:val="005564E8"/>
    <w:rsid w:val="00557D2C"/>
    <w:rsid w:val="00560346"/>
    <w:rsid w:val="00560EDC"/>
    <w:rsid w:val="00561AFE"/>
    <w:rsid w:val="00563E72"/>
    <w:rsid w:val="0056498F"/>
    <w:rsid w:val="00565C21"/>
    <w:rsid w:val="00566347"/>
    <w:rsid w:val="00566578"/>
    <w:rsid w:val="00570093"/>
    <w:rsid w:val="00570DDE"/>
    <w:rsid w:val="00570EBA"/>
    <w:rsid w:val="00572AA6"/>
    <w:rsid w:val="005734C4"/>
    <w:rsid w:val="00573521"/>
    <w:rsid w:val="0057698E"/>
    <w:rsid w:val="0058135A"/>
    <w:rsid w:val="00582D62"/>
    <w:rsid w:val="00582EEE"/>
    <w:rsid w:val="00584113"/>
    <w:rsid w:val="00584547"/>
    <w:rsid w:val="005853F3"/>
    <w:rsid w:val="00585F0C"/>
    <w:rsid w:val="00586B5F"/>
    <w:rsid w:val="00590A6F"/>
    <w:rsid w:val="00592BCE"/>
    <w:rsid w:val="00594048"/>
    <w:rsid w:val="0059430C"/>
    <w:rsid w:val="0059430E"/>
    <w:rsid w:val="0059766E"/>
    <w:rsid w:val="005976ED"/>
    <w:rsid w:val="00597D33"/>
    <w:rsid w:val="005A0871"/>
    <w:rsid w:val="005A300E"/>
    <w:rsid w:val="005A33F0"/>
    <w:rsid w:val="005A442A"/>
    <w:rsid w:val="005A6968"/>
    <w:rsid w:val="005A6B90"/>
    <w:rsid w:val="005A758D"/>
    <w:rsid w:val="005B09E9"/>
    <w:rsid w:val="005B0C66"/>
    <w:rsid w:val="005B1DB3"/>
    <w:rsid w:val="005B3999"/>
    <w:rsid w:val="005B4C5A"/>
    <w:rsid w:val="005B6CDB"/>
    <w:rsid w:val="005B7555"/>
    <w:rsid w:val="005B7BA5"/>
    <w:rsid w:val="005C2B31"/>
    <w:rsid w:val="005C390E"/>
    <w:rsid w:val="005C3A16"/>
    <w:rsid w:val="005C44DE"/>
    <w:rsid w:val="005C49A8"/>
    <w:rsid w:val="005C5B14"/>
    <w:rsid w:val="005C5FD3"/>
    <w:rsid w:val="005D0D4D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E7340"/>
    <w:rsid w:val="005F2066"/>
    <w:rsid w:val="005F21F8"/>
    <w:rsid w:val="005F2DBB"/>
    <w:rsid w:val="005F34A2"/>
    <w:rsid w:val="005F40DA"/>
    <w:rsid w:val="005F5080"/>
    <w:rsid w:val="005F62B8"/>
    <w:rsid w:val="005F7297"/>
    <w:rsid w:val="005F785E"/>
    <w:rsid w:val="0060326A"/>
    <w:rsid w:val="00603803"/>
    <w:rsid w:val="006039D2"/>
    <w:rsid w:val="00604A77"/>
    <w:rsid w:val="006102B5"/>
    <w:rsid w:val="0061056D"/>
    <w:rsid w:val="00611E3A"/>
    <w:rsid w:val="00615E6B"/>
    <w:rsid w:val="00617398"/>
    <w:rsid w:val="00622C5F"/>
    <w:rsid w:val="00624D36"/>
    <w:rsid w:val="00625C12"/>
    <w:rsid w:val="00626F75"/>
    <w:rsid w:val="00626F80"/>
    <w:rsid w:val="0063358F"/>
    <w:rsid w:val="00634077"/>
    <w:rsid w:val="0063510E"/>
    <w:rsid w:val="006355D0"/>
    <w:rsid w:val="0064088C"/>
    <w:rsid w:val="00640DDB"/>
    <w:rsid w:val="0064147A"/>
    <w:rsid w:val="00641979"/>
    <w:rsid w:val="00641CCD"/>
    <w:rsid w:val="00642235"/>
    <w:rsid w:val="00642C00"/>
    <w:rsid w:val="00647876"/>
    <w:rsid w:val="00650CFB"/>
    <w:rsid w:val="00653EDA"/>
    <w:rsid w:val="0065451E"/>
    <w:rsid w:val="006558B4"/>
    <w:rsid w:val="00656CD2"/>
    <w:rsid w:val="00657552"/>
    <w:rsid w:val="00657716"/>
    <w:rsid w:val="00657F5E"/>
    <w:rsid w:val="00660972"/>
    <w:rsid w:val="00662C24"/>
    <w:rsid w:val="00662F57"/>
    <w:rsid w:val="00663F17"/>
    <w:rsid w:val="0066405F"/>
    <w:rsid w:val="00666A1B"/>
    <w:rsid w:val="00666A47"/>
    <w:rsid w:val="00670D15"/>
    <w:rsid w:val="006715BE"/>
    <w:rsid w:val="00675EF2"/>
    <w:rsid w:val="006767CF"/>
    <w:rsid w:val="006843FB"/>
    <w:rsid w:val="006853C1"/>
    <w:rsid w:val="00686E90"/>
    <w:rsid w:val="0068715D"/>
    <w:rsid w:val="00691DDC"/>
    <w:rsid w:val="006930AB"/>
    <w:rsid w:val="006948EA"/>
    <w:rsid w:val="00694E33"/>
    <w:rsid w:val="006957ED"/>
    <w:rsid w:val="00695F68"/>
    <w:rsid w:val="006978FD"/>
    <w:rsid w:val="006979AB"/>
    <w:rsid w:val="00697A6A"/>
    <w:rsid w:val="006A0399"/>
    <w:rsid w:val="006A09F7"/>
    <w:rsid w:val="006A2D99"/>
    <w:rsid w:val="006A3EC6"/>
    <w:rsid w:val="006A47B0"/>
    <w:rsid w:val="006A5711"/>
    <w:rsid w:val="006A5DB9"/>
    <w:rsid w:val="006A6E16"/>
    <w:rsid w:val="006B21E5"/>
    <w:rsid w:val="006B4B26"/>
    <w:rsid w:val="006B4D4A"/>
    <w:rsid w:val="006B5804"/>
    <w:rsid w:val="006B6744"/>
    <w:rsid w:val="006B6E4F"/>
    <w:rsid w:val="006C3735"/>
    <w:rsid w:val="006C5E7D"/>
    <w:rsid w:val="006C679F"/>
    <w:rsid w:val="006C68E4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5151"/>
    <w:rsid w:val="006F70A2"/>
    <w:rsid w:val="006F74EE"/>
    <w:rsid w:val="006F7BD0"/>
    <w:rsid w:val="006F7D6B"/>
    <w:rsid w:val="0070044C"/>
    <w:rsid w:val="00700DB9"/>
    <w:rsid w:val="00701343"/>
    <w:rsid w:val="007030B3"/>
    <w:rsid w:val="00705EDE"/>
    <w:rsid w:val="0070794B"/>
    <w:rsid w:val="00711365"/>
    <w:rsid w:val="007123A9"/>
    <w:rsid w:val="0071283F"/>
    <w:rsid w:val="0071444D"/>
    <w:rsid w:val="0071713C"/>
    <w:rsid w:val="0071796F"/>
    <w:rsid w:val="00721BB8"/>
    <w:rsid w:val="007252D1"/>
    <w:rsid w:val="00725E69"/>
    <w:rsid w:val="0072706A"/>
    <w:rsid w:val="0072784B"/>
    <w:rsid w:val="00727FA4"/>
    <w:rsid w:val="0073073B"/>
    <w:rsid w:val="00731AE7"/>
    <w:rsid w:val="00734A69"/>
    <w:rsid w:val="00737CEA"/>
    <w:rsid w:val="0074271F"/>
    <w:rsid w:val="0074297C"/>
    <w:rsid w:val="00742A6E"/>
    <w:rsid w:val="00743B12"/>
    <w:rsid w:val="00744C28"/>
    <w:rsid w:val="00745168"/>
    <w:rsid w:val="007460B9"/>
    <w:rsid w:val="007506AE"/>
    <w:rsid w:val="00750D2F"/>
    <w:rsid w:val="00751E91"/>
    <w:rsid w:val="00754754"/>
    <w:rsid w:val="00754FCC"/>
    <w:rsid w:val="007551ED"/>
    <w:rsid w:val="00755E00"/>
    <w:rsid w:val="00756472"/>
    <w:rsid w:val="00757A2F"/>
    <w:rsid w:val="00757C65"/>
    <w:rsid w:val="0076183F"/>
    <w:rsid w:val="007649D6"/>
    <w:rsid w:val="00765088"/>
    <w:rsid w:val="0076665C"/>
    <w:rsid w:val="00766921"/>
    <w:rsid w:val="0077305B"/>
    <w:rsid w:val="0077330B"/>
    <w:rsid w:val="0077434D"/>
    <w:rsid w:val="00776AE4"/>
    <w:rsid w:val="007770A5"/>
    <w:rsid w:val="0077717A"/>
    <w:rsid w:val="00777E4A"/>
    <w:rsid w:val="00781261"/>
    <w:rsid w:val="00784365"/>
    <w:rsid w:val="007845AB"/>
    <w:rsid w:val="00784CA5"/>
    <w:rsid w:val="0078644E"/>
    <w:rsid w:val="007906EF"/>
    <w:rsid w:val="007913DE"/>
    <w:rsid w:val="00791608"/>
    <w:rsid w:val="00791A00"/>
    <w:rsid w:val="007949BF"/>
    <w:rsid w:val="00794DDE"/>
    <w:rsid w:val="007954E3"/>
    <w:rsid w:val="00796F93"/>
    <w:rsid w:val="007A1805"/>
    <w:rsid w:val="007A1C67"/>
    <w:rsid w:val="007A41CD"/>
    <w:rsid w:val="007A43FF"/>
    <w:rsid w:val="007A44FA"/>
    <w:rsid w:val="007A5AE6"/>
    <w:rsid w:val="007A6845"/>
    <w:rsid w:val="007A68E1"/>
    <w:rsid w:val="007A6FFB"/>
    <w:rsid w:val="007A78CD"/>
    <w:rsid w:val="007A7FD8"/>
    <w:rsid w:val="007B0891"/>
    <w:rsid w:val="007B12B6"/>
    <w:rsid w:val="007B473B"/>
    <w:rsid w:val="007B4DBD"/>
    <w:rsid w:val="007B5FB0"/>
    <w:rsid w:val="007B6502"/>
    <w:rsid w:val="007C14C1"/>
    <w:rsid w:val="007C16A9"/>
    <w:rsid w:val="007C25A7"/>
    <w:rsid w:val="007C4BAA"/>
    <w:rsid w:val="007D148B"/>
    <w:rsid w:val="007D2969"/>
    <w:rsid w:val="007D334C"/>
    <w:rsid w:val="007D4DED"/>
    <w:rsid w:val="007D4EFA"/>
    <w:rsid w:val="007D5553"/>
    <w:rsid w:val="007D6B2D"/>
    <w:rsid w:val="007D6D2F"/>
    <w:rsid w:val="007D759E"/>
    <w:rsid w:val="007D7BD0"/>
    <w:rsid w:val="007D7E8F"/>
    <w:rsid w:val="007E371D"/>
    <w:rsid w:val="007E3760"/>
    <w:rsid w:val="007E3B87"/>
    <w:rsid w:val="007E482E"/>
    <w:rsid w:val="007E488A"/>
    <w:rsid w:val="007E5F7D"/>
    <w:rsid w:val="007E741B"/>
    <w:rsid w:val="007F0BF2"/>
    <w:rsid w:val="007F1B15"/>
    <w:rsid w:val="007F5A42"/>
    <w:rsid w:val="007F61EB"/>
    <w:rsid w:val="007F6366"/>
    <w:rsid w:val="007F7175"/>
    <w:rsid w:val="007F7F02"/>
    <w:rsid w:val="00800EBD"/>
    <w:rsid w:val="008010C5"/>
    <w:rsid w:val="00801BF9"/>
    <w:rsid w:val="00802912"/>
    <w:rsid w:val="00805A98"/>
    <w:rsid w:val="008066F5"/>
    <w:rsid w:val="00812490"/>
    <w:rsid w:val="00812EAB"/>
    <w:rsid w:val="0081367D"/>
    <w:rsid w:val="008163D7"/>
    <w:rsid w:val="00816DC1"/>
    <w:rsid w:val="0081764C"/>
    <w:rsid w:val="00817B48"/>
    <w:rsid w:val="008210B2"/>
    <w:rsid w:val="00821F11"/>
    <w:rsid w:val="00825786"/>
    <w:rsid w:val="008267E3"/>
    <w:rsid w:val="00830902"/>
    <w:rsid w:val="00830B56"/>
    <w:rsid w:val="00830E05"/>
    <w:rsid w:val="0083199D"/>
    <w:rsid w:val="008323F0"/>
    <w:rsid w:val="00833619"/>
    <w:rsid w:val="00840C6E"/>
    <w:rsid w:val="00840D58"/>
    <w:rsid w:val="008411F5"/>
    <w:rsid w:val="008426A6"/>
    <w:rsid w:val="008429E5"/>
    <w:rsid w:val="0084404E"/>
    <w:rsid w:val="008440DE"/>
    <w:rsid w:val="00844F44"/>
    <w:rsid w:val="00844F72"/>
    <w:rsid w:val="00845243"/>
    <w:rsid w:val="0084547D"/>
    <w:rsid w:val="008464E2"/>
    <w:rsid w:val="00847DC7"/>
    <w:rsid w:val="00850577"/>
    <w:rsid w:val="0085150B"/>
    <w:rsid w:val="0085159E"/>
    <w:rsid w:val="00851667"/>
    <w:rsid w:val="0085309D"/>
    <w:rsid w:val="00854BEA"/>
    <w:rsid w:val="00854C15"/>
    <w:rsid w:val="00854D34"/>
    <w:rsid w:val="00855FD9"/>
    <w:rsid w:val="00856742"/>
    <w:rsid w:val="0085715F"/>
    <w:rsid w:val="00857FC6"/>
    <w:rsid w:val="00860074"/>
    <w:rsid w:val="0086314F"/>
    <w:rsid w:val="008633FB"/>
    <w:rsid w:val="0086414C"/>
    <w:rsid w:val="008649B4"/>
    <w:rsid w:val="00865517"/>
    <w:rsid w:val="00866FB5"/>
    <w:rsid w:val="0087015B"/>
    <w:rsid w:val="00870206"/>
    <w:rsid w:val="00871EDB"/>
    <w:rsid w:val="008728D2"/>
    <w:rsid w:val="00872B3D"/>
    <w:rsid w:val="00876223"/>
    <w:rsid w:val="00880845"/>
    <w:rsid w:val="00881589"/>
    <w:rsid w:val="00882106"/>
    <w:rsid w:val="00884E4F"/>
    <w:rsid w:val="008855DA"/>
    <w:rsid w:val="0088593C"/>
    <w:rsid w:val="008863C8"/>
    <w:rsid w:val="00886D50"/>
    <w:rsid w:val="0089019F"/>
    <w:rsid w:val="008907D3"/>
    <w:rsid w:val="00891D31"/>
    <w:rsid w:val="00894416"/>
    <w:rsid w:val="008946DB"/>
    <w:rsid w:val="00894BA6"/>
    <w:rsid w:val="00894F86"/>
    <w:rsid w:val="008951E6"/>
    <w:rsid w:val="00896289"/>
    <w:rsid w:val="00896C19"/>
    <w:rsid w:val="00897296"/>
    <w:rsid w:val="008A0139"/>
    <w:rsid w:val="008A01CA"/>
    <w:rsid w:val="008A141F"/>
    <w:rsid w:val="008A37E9"/>
    <w:rsid w:val="008A5675"/>
    <w:rsid w:val="008A639F"/>
    <w:rsid w:val="008B1D88"/>
    <w:rsid w:val="008B2CFD"/>
    <w:rsid w:val="008B31AD"/>
    <w:rsid w:val="008B335E"/>
    <w:rsid w:val="008B37E4"/>
    <w:rsid w:val="008B4C6F"/>
    <w:rsid w:val="008B7DF9"/>
    <w:rsid w:val="008C0D00"/>
    <w:rsid w:val="008C12F3"/>
    <w:rsid w:val="008C1E88"/>
    <w:rsid w:val="008C409F"/>
    <w:rsid w:val="008C6244"/>
    <w:rsid w:val="008C65B9"/>
    <w:rsid w:val="008C6A47"/>
    <w:rsid w:val="008C7278"/>
    <w:rsid w:val="008D0DCF"/>
    <w:rsid w:val="008D12EF"/>
    <w:rsid w:val="008D1C9C"/>
    <w:rsid w:val="008D1E5F"/>
    <w:rsid w:val="008D302A"/>
    <w:rsid w:val="008D4C38"/>
    <w:rsid w:val="008D5A39"/>
    <w:rsid w:val="008D65F9"/>
    <w:rsid w:val="008D790F"/>
    <w:rsid w:val="008D79F4"/>
    <w:rsid w:val="008E2324"/>
    <w:rsid w:val="008E45EE"/>
    <w:rsid w:val="008E686D"/>
    <w:rsid w:val="008E7716"/>
    <w:rsid w:val="008E7D64"/>
    <w:rsid w:val="008F2756"/>
    <w:rsid w:val="008F295E"/>
    <w:rsid w:val="008F344D"/>
    <w:rsid w:val="008F3E2C"/>
    <w:rsid w:val="008F435C"/>
    <w:rsid w:val="008F45CB"/>
    <w:rsid w:val="008F46A7"/>
    <w:rsid w:val="008F71D7"/>
    <w:rsid w:val="008F7FB2"/>
    <w:rsid w:val="00900AF8"/>
    <w:rsid w:val="00900EB9"/>
    <w:rsid w:val="00901761"/>
    <w:rsid w:val="00902335"/>
    <w:rsid w:val="009029DE"/>
    <w:rsid w:val="00907796"/>
    <w:rsid w:val="0091272A"/>
    <w:rsid w:val="00912739"/>
    <w:rsid w:val="00913A28"/>
    <w:rsid w:val="0091569D"/>
    <w:rsid w:val="009156DB"/>
    <w:rsid w:val="00917CFC"/>
    <w:rsid w:val="009201B3"/>
    <w:rsid w:val="00920A37"/>
    <w:rsid w:val="00920C51"/>
    <w:rsid w:val="00920CCB"/>
    <w:rsid w:val="00921E47"/>
    <w:rsid w:val="00922041"/>
    <w:rsid w:val="00922652"/>
    <w:rsid w:val="00924ED7"/>
    <w:rsid w:val="0092598A"/>
    <w:rsid w:val="0093016A"/>
    <w:rsid w:val="009322E2"/>
    <w:rsid w:val="00933ABF"/>
    <w:rsid w:val="009369BA"/>
    <w:rsid w:val="00937C3C"/>
    <w:rsid w:val="009405DE"/>
    <w:rsid w:val="00942463"/>
    <w:rsid w:val="0094344E"/>
    <w:rsid w:val="009440A3"/>
    <w:rsid w:val="0094450D"/>
    <w:rsid w:val="009445DE"/>
    <w:rsid w:val="00945C06"/>
    <w:rsid w:val="00945D48"/>
    <w:rsid w:val="0094669A"/>
    <w:rsid w:val="009475B3"/>
    <w:rsid w:val="0094772E"/>
    <w:rsid w:val="00947F26"/>
    <w:rsid w:val="00950DF7"/>
    <w:rsid w:val="009524AC"/>
    <w:rsid w:val="009524DC"/>
    <w:rsid w:val="0095347D"/>
    <w:rsid w:val="00954073"/>
    <w:rsid w:val="009546F6"/>
    <w:rsid w:val="0095602C"/>
    <w:rsid w:val="00956379"/>
    <w:rsid w:val="00956AF6"/>
    <w:rsid w:val="0095739E"/>
    <w:rsid w:val="0096045E"/>
    <w:rsid w:val="00960B02"/>
    <w:rsid w:val="00960C8A"/>
    <w:rsid w:val="0096101C"/>
    <w:rsid w:val="00963B04"/>
    <w:rsid w:val="00963EC4"/>
    <w:rsid w:val="0096479C"/>
    <w:rsid w:val="00966549"/>
    <w:rsid w:val="00966729"/>
    <w:rsid w:val="00967E95"/>
    <w:rsid w:val="009707E7"/>
    <w:rsid w:val="00971BB1"/>
    <w:rsid w:val="00971EE0"/>
    <w:rsid w:val="009730C2"/>
    <w:rsid w:val="00975B33"/>
    <w:rsid w:val="009762DB"/>
    <w:rsid w:val="00981F80"/>
    <w:rsid w:val="00983147"/>
    <w:rsid w:val="00983298"/>
    <w:rsid w:val="00984875"/>
    <w:rsid w:val="009851B9"/>
    <w:rsid w:val="00986AE6"/>
    <w:rsid w:val="009879C5"/>
    <w:rsid w:val="00990756"/>
    <w:rsid w:val="00991698"/>
    <w:rsid w:val="009921D2"/>
    <w:rsid w:val="00992316"/>
    <w:rsid w:val="009923E7"/>
    <w:rsid w:val="00992C5D"/>
    <w:rsid w:val="00994719"/>
    <w:rsid w:val="00994E35"/>
    <w:rsid w:val="009957B2"/>
    <w:rsid w:val="00995A68"/>
    <w:rsid w:val="009A0538"/>
    <w:rsid w:val="009A0838"/>
    <w:rsid w:val="009A15CF"/>
    <w:rsid w:val="009A3DC6"/>
    <w:rsid w:val="009A6DB9"/>
    <w:rsid w:val="009A78C8"/>
    <w:rsid w:val="009B1596"/>
    <w:rsid w:val="009B1A8F"/>
    <w:rsid w:val="009B255A"/>
    <w:rsid w:val="009B3E0B"/>
    <w:rsid w:val="009B6CF8"/>
    <w:rsid w:val="009B749C"/>
    <w:rsid w:val="009C2307"/>
    <w:rsid w:val="009C4BA2"/>
    <w:rsid w:val="009C4BC1"/>
    <w:rsid w:val="009C4FCB"/>
    <w:rsid w:val="009C5C1F"/>
    <w:rsid w:val="009C61BE"/>
    <w:rsid w:val="009C6454"/>
    <w:rsid w:val="009D24D9"/>
    <w:rsid w:val="009D2AAB"/>
    <w:rsid w:val="009D2D45"/>
    <w:rsid w:val="009D33A0"/>
    <w:rsid w:val="009D4134"/>
    <w:rsid w:val="009D4537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3C78"/>
    <w:rsid w:val="009F533D"/>
    <w:rsid w:val="009F61C2"/>
    <w:rsid w:val="009F773E"/>
    <w:rsid w:val="00A00217"/>
    <w:rsid w:val="00A008CE"/>
    <w:rsid w:val="00A02205"/>
    <w:rsid w:val="00A0432A"/>
    <w:rsid w:val="00A063D9"/>
    <w:rsid w:val="00A066E9"/>
    <w:rsid w:val="00A0734D"/>
    <w:rsid w:val="00A1196B"/>
    <w:rsid w:val="00A12394"/>
    <w:rsid w:val="00A144EC"/>
    <w:rsid w:val="00A14543"/>
    <w:rsid w:val="00A146D7"/>
    <w:rsid w:val="00A14BD4"/>
    <w:rsid w:val="00A15FAC"/>
    <w:rsid w:val="00A21DB6"/>
    <w:rsid w:val="00A22EC3"/>
    <w:rsid w:val="00A31305"/>
    <w:rsid w:val="00A3387A"/>
    <w:rsid w:val="00A338A4"/>
    <w:rsid w:val="00A34CE4"/>
    <w:rsid w:val="00A35FCD"/>
    <w:rsid w:val="00A37B5B"/>
    <w:rsid w:val="00A40AE1"/>
    <w:rsid w:val="00A4183A"/>
    <w:rsid w:val="00A41878"/>
    <w:rsid w:val="00A43452"/>
    <w:rsid w:val="00A449AB"/>
    <w:rsid w:val="00A44C07"/>
    <w:rsid w:val="00A4653F"/>
    <w:rsid w:val="00A50565"/>
    <w:rsid w:val="00A542D7"/>
    <w:rsid w:val="00A5553A"/>
    <w:rsid w:val="00A55FA4"/>
    <w:rsid w:val="00A56038"/>
    <w:rsid w:val="00A56EF1"/>
    <w:rsid w:val="00A612D9"/>
    <w:rsid w:val="00A65CFA"/>
    <w:rsid w:val="00A66A75"/>
    <w:rsid w:val="00A6713F"/>
    <w:rsid w:val="00A70D79"/>
    <w:rsid w:val="00A72780"/>
    <w:rsid w:val="00A73E84"/>
    <w:rsid w:val="00A74410"/>
    <w:rsid w:val="00A7780F"/>
    <w:rsid w:val="00A77D36"/>
    <w:rsid w:val="00A8048E"/>
    <w:rsid w:val="00A81EEC"/>
    <w:rsid w:val="00A82AEE"/>
    <w:rsid w:val="00A83EE8"/>
    <w:rsid w:val="00A847F2"/>
    <w:rsid w:val="00A87808"/>
    <w:rsid w:val="00A90292"/>
    <w:rsid w:val="00A907FE"/>
    <w:rsid w:val="00A91E81"/>
    <w:rsid w:val="00A96968"/>
    <w:rsid w:val="00AA0610"/>
    <w:rsid w:val="00AA0F00"/>
    <w:rsid w:val="00AA2680"/>
    <w:rsid w:val="00AA34A5"/>
    <w:rsid w:val="00AB0763"/>
    <w:rsid w:val="00AB15EB"/>
    <w:rsid w:val="00AB1A49"/>
    <w:rsid w:val="00AB47A8"/>
    <w:rsid w:val="00AB4B75"/>
    <w:rsid w:val="00AB67AB"/>
    <w:rsid w:val="00AB7FF8"/>
    <w:rsid w:val="00AC192E"/>
    <w:rsid w:val="00AC2B2B"/>
    <w:rsid w:val="00AC2F12"/>
    <w:rsid w:val="00AC47E5"/>
    <w:rsid w:val="00AC5205"/>
    <w:rsid w:val="00AC5C43"/>
    <w:rsid w:val="00AC6050"/>
    <w:rsid w:val="00AC654F"/>
    <w:rsid w:val="00AC6837"/>
    <w:rsid w:val="00AC691B"/>
    <w:rsid w:val="00AC7615"/>
    <w:rsid w:val="00AC7CBC"/>
    <w:rsid w:val="00AD15A3"/>
    <w:rsid w:val="00AD1DFF"/>
    <w:rsid w:val="00AD2838"/>
    <w:rsid w:val="00AD2D0E"/>
    <w:rsid w:val="00AD4556"/>
    <w:rsid w:val="00AD49C8"/>
    <w:rsid w:val="00AD4CA5"/>
    <w:rsid w:val="00AD529C"/>
    <w:rsid w:val="00AD5EC5"/>
    <w:rsid w:val="00AD674F"/>
    <w:rsid w:val="00AD7728"/>
    <w:rsid w:val="00AD7E27"/>
    <w:rsid w:val="00AE0A4E"/>
    <w:rsid w:val="00AE1462"/>
    <w:rsid w:val="00AE388F"/>
    <w:rsid w:val="00AE4F04"/>
    <w:rsid w:val="00AE4F7D"/>
    <w:rsid w:val="00AE6533"/>
    <w:rsid w:val="00AF056E"/>
    <w:rsid w:val="00AF0798"/>
    <w:rsid w:val="00AF0B67"/>
    <w:rsid w:val="00AF13E6"/>
    <w:rsid w:val="00AF36DD"/>
    <w:rsid w:val="00AF3F4A"/>
    <w:rsid w:val="00AF428D"/>
    <w:rsid w:val="00AF4424"/>
    <w:rsid w:val="00AF4862"/>
    <w:rsid w:val="00AF6B57"/>
    <w:rsid w:val="00B00DEB"/>
    <w:rsid w:val="00B01F01"/>
    <w:rsid w:val="00B02513"/>
    <w:rsid w:val="00B02755"/>
    <w:rsid w:val="00B03FA9"/>
    <w:rsid w:val="00B043B7"/>
    <w:rsid w:val="00B05485"/>
    <w:rsid w:val="00B06AEC"/>
    <w:rsid w:val="00B07CD4"/>
    <w:rsid w:val="00B07CF8"/>
    <w:rsid w:val="00B104C3"/>
    <w:rsid w:val="00B10667"/>
    <w:rsid w:val="00B13DB8"/>
    <w:rsid w:val="00B1477C"/>
    <w:rsid w:val="00B1482C"/>
    <w:rsid w:val="00B14F61"/>
    <w:rsid w:val="00B1620B"/>
    <w:rsid w:val="00B175FA"/>
    <w:rsid w:val="00B25450"/>
    <w:rsid w:val="00B254DE"/>
    <w:rsid w:val="00B2634E"/>
    <w:rsid w:val="00B30DFB"/>
    <w:rsid w:val="00B31699"/>
    <w:rsid w:val="00B330F3"/>
    <w:rsid w:val="00B40670"/>
    <w:rsid w:val="00B42E67"/>
    <w:rsid w:val="00B44564"/>
    <w:rsid w:val="00B452C9"/>
    <w:rsid w:val="00B45A18"/>
    <w:rsid w:val="00B45DF4"/>
    <w:rsid w:val="00B46F4E"/>
    <w:rsid w:val="00B478CF"/>
    <w:rsid w:val="00B51A8C"/>
    <w:rsid w:val="00B5299F"/>
    <w:rsid w:val="00B540FA"/>
    <w:rsid w:val="00B558FD"/>
    <w:rsid w:val="00B56381"/>
    <w:rsid w:val="00B574A7"/>
    <w:rsid w:val="00B62C22"/>
    <w:rsid w:val="00B641B2"/>
    <w:rsid w:val="00B64EEE"/>
    <w:rsid w:val="00B65C67"/>
    <w:rsid w:val="00B66113"/>
    <w:rsid w:val="00B6646B"/>
    <w:rsid w:val="00B67456"/>
    <w:rsid w:val="00B710DB"/>
    <w:rsid w:val="00B74596"/>
    <w:rsid w:val="00B76392"/>
    <w:rsid w:val="00B76870"/>
    <w:rsid w:val="00B7705A"/>
    <w:rsid w:val="00B77F52"/>
    <w:rsid w:val="00B80E39"/>
    <w:rsid w:val="00B836E2"/>
    <w:rsid w:val="00B85FC0"/>
    <w:rsid w:val="00B8771F"/>
    <w:rsid w:val="00B900C8"/>
    <w:rsid w:val="00B91397"/>
    <w:rsid w:val="00B91BCE"/>
    <w:rsid w:val="00B91BD9"/>
    <w:rsid w:val="00B91C17"/>
    <w:rsid w:val="00B92BB8"/>
    <w:rsid w:val="00B93333"/>
    <w:rsid w:val="00B939FB"/>
    <w:rsid w:val="00B944B7"/>
    <w:rsid w:val="00B94665"/>
    <w:rsid w:val="00BA1B0C"/>
    <w:rsid w:val="00BA20BC"/>
    <w:rsid w:val="00BA2DA4"/>
    <w:rsid w:val="00BA3C59"/>
    <w:rsid w:val="00BA4EC5"/>
    <w:rsid w:val="00BA55AD"/>
    <w:rsid w:val="00BA5F38"/>
    <w:rsid w:val="00BA62B3"/>
    <w:rsid w:val="00BA6CB6"/>
    <w:rsid w:val="00BA7006"/>
    <w:rsid w:val="00BA7446"/>
    <w:rsid w:val="00BA79CE"/>
    <w:rsid w:val="00BA7DCF"/>
    <w:rsid w:val="00BB0060"/>
    <w:rsid w:val="00BB2DAB"/>
    <w:rsid w:val="00BB2F30"/>
    <w:rsid w:val="00BB60D7"/>
    <w:rsid w:val="00BB6E00"/>
    <w:rsid w:val="00BC0E0F"/>
    <w:rsid w:val="00BC14B9"/>
    <w:rsid w:val="00BC23B3"/>
    <w:rsid w:val="00BC2A04"/>
    <w:rsid w:val="00BC78CB"/>
    <w:rsid w:val="00BC7C9A"/>
    <w:rsid w:val="00BD09E4"/>
    <w:rsid w:val="00BD115C"/>
    <w:rsid w:val="00BD1662"/>
    <w:rsid w:val="00BD2BE8"/>
    <w:rsid w:val="00BD3BA2"/>
    <w:rsid w:val="00BD4D63"/>
    <w:rsid w:val="00BD5176"/>
    <w:rsid w:val="00BD616A"/>
    <w:rsid w:val="00BD7C99"/>
    <w:rsid w:val="00BE27D3"/>
    <w:rsid w:val="00BE3CE3"/>
    <w:rsid w:val="00BE6337"/>
    <w:rsid w:val="00BE6838"/>
    <w:rsid w:val="00BF186B"/>
    <w:rsid w:val="00BF2C38"/>
    <w:rsid w:val="00BF448F"/>
    <w:rsid w:val="00BF5F22"/>
    <w:rsid w:val="00BF75DA"/>
    <w:rsid w:val="00C044A4"/>
    <w:rsid w:val="00C11507"/>
    <w:rsid w:val="00C1260B"/>
    <w:rsid w:val="00C12CD8"/>
    <w:rsid w:val="00C1301A"/>
    <w:rsid w:val="00C148D1"/>
    <w:rsid w:val="00C161D1"/>
    <w:rsid w:val="00C16EC5"/>
    <w:rsid w:val="00C1788E"/>
    <w:rsid w:val="00C17C80"/>
    <w:rsid w:val="00C20125"/>
    <w:rsid w:val="00C20C94"/>
    <w:rsid w:val="00C224A2"/>
    <w:rsid w:val="00C227A2"/>
    <w:rsid w:val="00C22BFF"/>
    <w:rsid w:val="00C23BF5"/>
    <w:rsid w:val="00C23D58"/>
    <w:rsid w:val="00C24139"/>
    <w:rsid w:val="00C2590D"/>
    <w:rsid w:val="00C25A68"/>
    <w:rsid w:val="00C260AB"/>
    <w:rsid w:val="00C2737E"/>
    <w:rsid w:val="00C27E21"/>
    <w:rsid w:val="00C3008C"/>
    <w:rsid w:val="00C33811"/>
    <w:rsid w:val="00C33DD2"/>
    <w:rsid w:val="00C37D77"/>
    <w:rsid w:val="00C37E0E"/>
    <w:rsid w:val="00C404C2"/>
    <w:rsid w:val="00C407B2"/>
    <w:rsid w:val="00C40A4D"/>
    <w:rsid w:val="00C40A89"/>
    <w:rsid w:val="00C40FE5"/>
    <w:rsid w:val="00C419CA"/>
    <w:rsid w:val="00C43101"/>
    <w:rsid w:val="00C4636D"/>
    <w:rsid w:val="00C54023"/>
    <w:rsid w:val="00C541D2"/>
    <w:rsid w:val="00C5468B"/>
    <w:rsid w:val="00C54A86"/>
    <w:rsid w:val="00C55448"/>
    <w:rsid w:val="00C60EA8"/>
    <w:rsid w:val="00C61044"/>
    <w:rsid w:val="00C61313"/>
    <w:rsid w:val="00C63938"/>
    <w:rsid w:val="00C63DF1"/>
    <w:rsid w:val="00C674C5"/>
    <w:rsid w:val="00C70426"/>
    <w:rsid w:val="00C70643"/>
    <w:rsid w:val="00C733D2"/>
    <w:rsid w:val="00C73651"/>
    <w:rsid w:val="00C74ACF"/>
    <w:rsid w:val="00C74BDC"/>
    <w:rsid w:val="00C75240"/>
    <w:rsid w:val="00C75AB4"/>
    <w:rsid w:val="00C77F8F"/>
    <w:rsid w:val="00C80B77"/>
    <w:rsid w:val="00C82911"/>
    <w:rsid w:val="00C82A59"/>
    <w:rsid w:val="00C84C2E"/>
    <w:rsid w:val="00C85481"/>
    <w:rsid w:val="00C85E7F"/>
    <w:rsid w:val="00C85EBF"/>
    <w:rsid w:val="00C86565"/>
    <w:rsid w:val="00C865E6"/>
    <w:rsid w:val="00C87DE8"/>
    <w:rsid w:val="00C87E4C"/>
    <w:rsid w:val="00C87E9E"/>
    <w:rsid w:val="00C919FA"/>
    <w:rsid w:val="00C91A96"/>
    <w:rsid w:val="00C93517"/>
    <w:rsid w:val="00C93EE4"/>
    <w:rsid w:val="00C953FD"/>
    <w:rsid w:val="00C9550F"/>
    <w:rsid w:val="00C9737F"/>
    <w:rsid w:val="00C9759D"/>
    <w:rsid w:val="00C97633"/>
    <w:rsid w:val="00C97742"/>
    <w:rsid w:val="00C97A50"/>
    <w:rsid w:val="00CA2B6A"/>
    <w:rsid w:val="00CA32D4"/>
    <w:rsid w:val="00CA41C6"/>
    <w:rsid w:val="00CA42FD"/>
    <w:rsid w:val="00CA4C17"/>
    <w:rsid w:val="00CA4C95"/>
    <w:rsid w:val="00CA4D2A"/>
    <w:rsid w:val="00CA5605"/>
    <w:rsid w:val="00CA7B35"/>
    <w:rsid w:val="00CB0736"/>
    <w:rsid w:val="00CB08D7"/>
    <w:rsid w:val="00CB2E23"/>
    <w:rsid w:val="00CB3794"/>
    <w:rsid w:val="00CB3CFD"/>
    <w:rsid w:val="00CC0681"/>
    <w:rsid w:val="00CC47F8"/>
    <w:rsid w:val="00CC697D"/>
    <w:rsid w:val="00CC7224"/>
    <w:rsid w:val="00CC7ED7"/>
    <w:rsid w:val="00CD0116"/>
    <w:rsid w:val="00CD091F"/>
    <w:rsid w:val="00CD1EE1"/>
    <w:rsid w:val="00CD2023"/>
    <w:rsid w:val="00CD2231"/>
    <w:rsid w:val="00CD2549"/>
    <w:rsid w:val="00CD45C6"/>
    <w:rsid w:val="00CD49AE"/>
    <w:rsid w:val="00CD7177"/>
    <w:rsid w:val="00CD7D57"/>
    <w:rsid w:val="00CE116D"/>
    <w:rsid w:val="00CE2853"/>
    <w:rsid w:val="00CE2AA0"/>
    <w:rsid w:val="00CE2CE7"/>
    <w:rsid w:val="00CE575D"/>
    <w:rsid w:val="00CE5BC0"/>
    <w:rsid w:val="00CE6355"/>
    <w:rsid w:val="00CE6AA2"/>
    <w:rsid w:val="00CE78AC"/>
    <w:rsid w:val="00CF1435"/>
    <w:rsid w:val="00CF1877"/>
    <w:rsid w:val="00CF1994"/>
    <w:rsid w:val="00CF24D5"/>
    <w:rsid w:val="00CF2C93"/>
    <w:rsid w:val="00CF328F"/>
    <w:rsid w:val="00CF483C"/>
    <w:rsid w:val="00CF6369"/>
    <w:rsid w:val="00D00B83"/>
    <w:rsid w:val="00D039CB"/>
    <w:rsid w:val="00D04D62"/>
    <w:rsid w:val="00D05925"/>
    <w:rsid w:val="00D06B64"/>
    <w:rsid w:val="00D07212"/>
    <w:rsid w:val="00D10767"/>
    <w:rsid w:val="00D123D7"/>
    <w:rsid w:val="00D1278C"/>
    <w:rsid w:val="00D12D17"/>
    <w:rsid w:val="00D12F6B"/>
    <w:rsid w:val="00D12FAF"/>
    <w:rsid w:val="00D159AF"/>
    <w:rsid w:val="00D161E7"/>
    <w:rsid w:val="00D20C4A"/>
    <w:rsid w:val="00D21CD7"/>
    <w:rsid w:val="00D2257F"/>
    <w:rsid w:val="00D232FD"/>
    <w:rsid w:val="00D23F81"/>
    <w:rsid w:val="00D2564D"/>
    <w:rsid w:val="00D2618D"/>
    <w:rsid w:val="00D270FB"/>
    <w:rsid w:val="00D27688"/>
    <w:rsid w:val="00D27FBF"/>
    <w:rsid w:val="00D337F9"/>
    <w:rsid w:val="00D33A30"/>
    <w:rsid w:val="00D33D7A"/>
    <w:rsid w:val="00D344D9"/>
    <w:rsid w:val="00D34A1C"/>
    <w:rsid w:val="00D3561E"/>
    <w:rsid w:val="00D35DA1"/>
    <w:rsid w:val="00D37570"/>
    <w:rsid w:val="00D377B6"/>
    <w:rsid w:val="00D37D3A"/>
    <w:rsid w:val="00D406C5"/>
    <w:rsid w:val="00D410BC"/>
    <w:rsid w:val="00D42387"/>
    <w:rsid w:val="00D427A6"/>
    <w:rsid w:val="00D42839"/>
    <w:rsid w:val="00D42CCB"/>
    <w:rsid w:val="00D5381E"/>
    <w:rsid w:val="00D54946"/>
    <w:rsid w:val="00D55369"/>
    <w:rsid w:val="00D556DA"/>
    <w:rsid w:val="00D56C93"/>
    <w:rsid w:val="00D6382C"/>
    <w:rsid w:val="00D639B8"/>
    <w:rsid w:val="00D64212"/>
    <w:rsid w:val="00D64CEA"/>
    <w:rsid w:val="00D65F6E"/>
    <w:rsid w:val="00D66305"/>
    <w:rsid w:val="00D663BD"/>
    <w:rsid w:val="00D6727E"/>
    <w:rsid w:val="00D70CF2"/>
    <w:rsid w:val="00D70EBF"/>
    <w:rsid w:val="00D724DB"/>
    <w:rsid w:val="00D73903"/>
    <w:rsid w:val="00D73B46"/>
    <w:rsid w:val="00D75056"/>
    <w:rsid w:val="00D77B6E"/>
    <w:rsid w:val="00D77C68"/>
    <w:rsid w:val="00D82307"/>
    <w:rsid w:val="00D82774"/>
    <w:rsid w:val="00D82D82"/>
    <w:rsid w:val="00D83D83"/>
    <w:rsid w:val="00D8460D"/>
    <w:rsid w:val="00D85188"/>
    <w:rsid w:val="00D85846"/>
    <w:rsid w:val="00D909DE"/>
    <w:rsid w:val="00D90FFB"/>
    <w:rsid w:val="00D95562"/>
    <w:rsid w:val="00D9619C"/>
    <w:rsid w:val="00D965BD"/>
    <w:rsid w:val="00D967DC"/>
    <w:rsid w:val="00DA054E"/>
    <w:rsid w:val="00DA0DCE"/>
    <w:rsid w:val="00DA1164"/>
    <w:rsid w:val="00DA25EB"/>
    <w:rsid w:val="00DA383F"/>
    <w:rsid w:val="00DA4E71"/>
    <w:rsid w:val="00DA57FB"/>
    <w:rsid w:val="00DA76F4"/>
    <w:rsid w:val="00DB0928"/>
    <w:rsid w:val="00DB0B10"/>
    <w:rsid w:val="00DB0B5E"/>
    <w:rsid w:val="00DB0D8D"/>
    <w:rsid w:val="00DB1051"/>
    <w:rsid w:val="00DB6974"/>
    <w:rsid w:val="00DB6D61"/>
    <w:rsid w:val="00DB73B7"/>
    <w:rsid w:val="00DC2210"/>
    <w:rsid w:val="00DC2325"/>
    <w:rsid w:val="00DC315B"/>
    <w:rsid w:val="00DC45B4"/>
    <w:rsid w:val="00DC642B"/>
    <w:rsid w:val="00DD0FB3"/>
    <w:rsid w:val="00DD1903"/>
    <w:rsid w:val="00DD1D30"/>
    <w:rsid w:val="00DD2221"/>
    <w:rsid w:val="00DD3CDC"/>
    <w:rsid w:val="00DD4871"/>
    <w:rsid w:val="00DE213C"/>
    <w:rsid w:val="00DE3E8D"/>
    <w:rsid w:val="00DE420C"/>
    <w:rsid w:val="00DE421D"/>
    <w:rsid w:val="00DE4233"/>
    <w:rsid w:val="00DE4871"/>
    <w:rsid w:val="00DE51DE"/>
    <w:rsid w:val="00DE5910"/>
    <w:rsid w:val="00DE59DC"/>
    <w:rsid w:val="00DE6E82"/>
    <w:rsid w:val="00DE71AD"/>
    <w:rsid w:val="00DE71F7"/>
    <w:rsid w:val="00DE7B0E"/>
    <w:rsid w:val="00DE7E44"/>
    <w:rsid w:val="00DF0ABF"/>
    <w:rsid w:val="00DF13EF"/>
    <w:rsid w:val="00DF1DD8"/>
    <w:rsid w:val="00DF3AB8"/>
    <w:rsid w:val="00DF4F6C"/>
    <w:rsid w:val="00DF538E"/>
    <w:rsid w:val="00DF5663"/>
    <w:rsid w:val="00DF5709"/>
    <w:rsid w:val="00DF5A67"/>
    <w:rsid w:val="00DF63F4"/>
    <w:rsid w:val="00E015BB"/>
    <w:rsid w:val="00E03A47"/>
    <w:rsid w:val="00E04D3C"/>
    <w:rsid w:val="00E0693A"/>
    <w:rsid w:val="00E12658"/>
    <w:rsid w:val="00E127B7"/>
    <w:rsid w:val="00E1536D"/>
    <w:rsid w:val="00E153D9"/>
    <w:rsid w:val="00E15609"/>
    <w:rsid w:val="00E16D68"/>
    <w:rsid w:val="00E17653"/>
    <w:rsid w:val="00E214D8"/>
    <w:rsid w:val="00E21A21"/>
    <w:rsid w:val="00E21AC2"/>
    <w:rsid w:val="00E21E1A"/>
    <w:rsid w:val="00E23A65"/>
    <w:rsid w:val="00E249B4"/>
    <w:rsid w:val="00E25ADA"/>
    <w:rsid w:val="00E26A36"/>
    <w:rsid w:val="00E272EB"/>
    <w:rsid w:val="00E2732C"/>
    <w:rsid w:val="00E27AF8"/>
    <w:rsid w:val="00E27F15"/>
    <w:rsid w:val="00E30F4A"/>
    <w:rsid w:val="00E354EB"/>
    <w:rsid w:val="00E3783E"/>
    <w:rsid w:val="00E41EE2"/>
    <w:rsid w:val="00E44667"/>
    <w:rsid w:val="00E46C4D"/>
    <w:rsid w:val="00E46D26"/>
    <w:rsid w:val="00E47BE1"/>
    <w:rsid w:val="00E51E32"/>
    <w:rsid w:val="00E532E2"/>
    <w:rsid w:val="00E54E29"/>
    <w:rsid w:val="00E5617C"/>
    <w:rsid w:val="00E6085C"/>
    <w:rsid w:val="00E6098E"/>
    <w:rsid w:val="00E63B12"/>
    <w:rsid w:val="00E63E68"/>
    <w:rsid w:val="00E651B5"/>
    <w:rsid w:val="00E675B6"/>
    <w:rsid w:val="00E676F6"/>
    <w:rsid w:val="00E707DD"/>
    <w:rsid w:val="00E71CB6"/>
    <w:rsid w:val="00E727FE"/>
    <w:rsid w:val="00E73D2C"/>
    <w:rsid w:val="00E76CF0"/>
    <w:rsid w:val="00E76F6C"/>
    <w:rsid w:val="00E77918"/>
    <w:rsid w:val="00E803DA"/>
    <w:rsid w:val="00E80628"/>
    <w:rsid w:val="00E80781"/>
    <w:rsid w:val="00E82414"/>
    <w:rsid w:val="00E83789"/>
    <w:rsid w:val="00E8493F"/>
    <w:rsid w:val="00E85C71"/>
    <w:rsid w:val="00E85DBE"/>
    <w:rsid w:val="00E86256"/>
    <w:rsid w:val="00E8782D"/>
    <w:rsid w:val="00E87A47"/>
    <w:rsid w:val="00E90475"/>
    <w:rsid w:val="00E91307"/>
    <w:rsid w:val="00E91D70"/>
    <w:rsid w:val="00E92C4C"/>
    <w:rsid w:val="00E93242"/>
    <w:rsid w:val="00E94C31"/>
    <w:rsid w:val="00E95BA3"/>
    <w:rsid w:val="00E96407"/>
    <w:rsid w:val="00E97082"/>
    <w:rsid w:val="00E97F43"/>
    <w:rsid w:val="00EA1021"/>
    <w:rsid w:val="00EA1A37"/>
    <w:rsid w:val="00EA1BF7"/>
    <w:rsid w:val="00EA21C8"/>
    <w:rsid w:val="00EA2CCD"/>
    <w:rsid w:val="00EA364B"/>
    <w:rsid w:val="00EA4C21"/>
    <w:rsid w:val="00EA6740"/>
    <w:rsid w:val="00EA6CBD"/>
    <w:rsid w:val="00EB1A36"/>
    <w:rsid w:val="00EB64C5"/>
    <w:rsid w:val="00EC2018"/>
    <w:rsid w:val="00EC2C4A"/>
    <w:rsid w:val="00EC394C"/>
    <w:rsid w:val="00EC5794"/>
    <w:rsid w:val="00EC5CD3"/>
    <w:rsid w:val="00EC743D"/>
    <w:rsid w:val="00EC75C1"/>
    <w:rsid w:val="00ED0167"/>
    <w:rsid w:val="00ED1902"/>
    <w:rsid w:val="00ED1C3A"/>
    <w:rsid w:val="00ED2700"/>
    <w:rsid w:val="00ED3CC6"/>
    <w:rsid w:val="00ED3E0C"/>
    <w:rsid w:val="00ED40B1"/>
    <w:rsid w:val="00ED434C"/>
    <w:rsid w:val="00ED48D2"/>
    <w:rsid w:val="00ED4B05"/>
    <w:rsid w:val="00ED5570"/>
    <w:rsid w:val="00ED6766"/>
    <w:rsid w:val="00ED703F"/>
    <w:rsid w:val="00ED767B"/>
    <w:rsid w:val="00ED7D33"/>
    <w:rsid w:val="00EE3A58"/>
    <w:rsid w:val="00EE5100"/>
    <w:rsid w:val="00EE6B59"/>
    <w:rsid w:val="00EF0AD8"/>
    <w:rsid w:val="00EF0ADD"/>
    <w:rsid w:val="00EF1282"/>
    <w:rsid w:val="00EF3214"/>
    <w:rsid w:val="00EF41D1"/>
    <w:rsid w:val="00EF59B3"/>
    <w:rsid w:val="00EF5D7D"/>
    <w:rsid w:val="00EF688F"/>
    <w:rsid w:val="00EF7923"/>
    <w:rsid w:val="00F02E25"/>
    <w:rsid w:val="00F04795"/>
    <w:rsid w:val="00F04DEA"/>
    <w:rsid w:val="00F05109"/>
    <w:rsid w:val="00F05E40"/>
    <w:rsid w:val="00F070E7"/>
    <w:rsid w:val="00F076B6"/>
    <w:rsid w:val="00F1026A"/>
    <w:rsid w:val="00F1103F"/>
    <w:rsid w:val="00F1150E"/>
    <w:rsid w:val="00F15432"/>
    <w:rsid w:val="00F1658A"/>
    <w:rsid w:val="00F21FC9"/>
    <w:rsid w:val="00F22FB3"/>
    <w:rsid w:val="00F23D05"/>
    <w:rsid w:val="00F247C1"/>
    <w:rsid w:val="00F25409"/>
    <w:rsid w:val="00F25561"/>
    <w:rsid w:val="00F255D9"/>
    <w:rsid w:val="00F256C3"/>
    <w:rsid w:val="00F26F3E"/>
    <w:rsid w:val="00F31613"/>
    <w:rsid w:val="00F334BE"/>
    <w:rsid w:val="00F335D7"/>
    <w:rsid w:val="00F34AAB"/>
    <w:rsid w:val="00F35E61"/>
    <w:rsid w:val="00F360F2"/>
    <w:rsid w:val="00F36540"/>
    <w:rsid w:val="00F3755C"/>
    <w:rsid w:val="00F40D9A"/>
    <w:rsid w:val="00F41186"/>
    <w:rsid w:val="00F44BA4"/>
    <w:rsid w:val="00F454DC"/>
    <w:rsid w:val="00F4633E"/>
    <w:rsid w:val="00F506B5"/>
    <w:rsid w:val="00F5277C"/>
    <w:rsid w:val="00F553D7"/>
    <w:rsid w:val="00F555D9"/>
    <w:rsid w:val="00F558FE"/>
    <w:rsid w:val="00F56491"/>
    <w:rsid w:val="00F56D7D"/>
    <w:rsid w:val="00F5754A"/>
    <w:rsid w:val="00F622E9"/>
    <w:rsid w:val="00F625E3"/>
    <w:rsid w:val="00F62C1D"/>
    <w:rsid w:val="00F643F7"/>
    <w:rsid w:val="00F64683"/>
    <w:rsid w:val="00F70F57"/>
    <w:rsid w:val="00F7218B"/>
    <w:rsid w:val="00F724AC"/>
    <w:rsid w:val="00F72984"/>
    <w:rsid w:val="00F75BE7"/>
    <w:rsid w:val="00F77F32"/>
    <w:rsid w:val="00F80F02"/>
    <w:rsid w:val="00F8191A"/>
    <w:rsid w:val="00F819ED"/>
    <w:rsid w:val="00F81DA0"/>
    <w:rsid w:val="00F8448B"/>
    <w:rsid w:val="00F8477C"/>
    <w:rsid w:val="00F85147"/>
    <w:rsid w:val="00F86B4F"/>
    <w:rsid w:val="00F87E17"/>
    <w:rsid w:val="00F912F3"/>
    <w:rsid w:val="00F91A41"/>
    <w:rsid w:val="00F93836"/>
    <w:rsid w:val="00F941F0"/>
    <w:rsid w:val="00F9566E"/>
    <w:rsid w:val="00FA038C"/>
    <w:rsid w:val="00FA0A93"/>
    <w:rsid w:val="00FA1EFD"/>
    <w:rsid w:val="00FA2F59"/>
    <w:rsid w:val="00FA4402"/>
    <w:rsid w:val="00FA587B"/>
    <w:rsid w:val="00FA63C7"/>
    <w:rsid w:val="00FA6EB2"/>
    <w:rsid w:val="00FB0CFC"/>
    <w:rsid w:val="00FB124B"/>
    <w:rsid w:val="00FB1650"/>
    <w:rsid w:val="00FB2AE3"/>
    <w:rsid w:val="00FB2FD9"/>
    <w:rsid w:val="00FB402B"/>
    <w:rsid w:val="00FB7794"/>
    <w:rsid w:val="00FC0069"/>
    <w:rsid w:val="00FC02D1"/>
    <w:rsid w:val="00FC09E8"/>
    <w:rsid w:val="00FC18A7"/>
    <w:rsid w:val="00FC1CB3"/>
    <w:rsid w:val="00FC3BE3"/>
    <w:rsid w:val="00FC51D0"/>
    <w:rsid w:val="00FC5CD6"/>
    <w:rsid w:val="00FC635E"/>
    <w:rsid w:val="00FC6B98"/>
    <w:rsid w:val="00FC7930"/>
    <w:rsid w:val="00FD0177"/>
    <w:rsid w:val="00FD0941"/>
    <w:rsid w:val="00FD195A"/>
    <w:rsid w:val="00FD1A68"/>
    <w:rsid w:val="00FD1F99"/>
    <w:rsid w:val="00FD32A8"/>
    <w:rsid w:val="00FD43E9"/>
    <w:rsid w:val="00FD4815"/>
    <w:rsid w:val="00FD4FC9"/>
    <w:rsid w:val="00FD54B7"/>
    <w:rsid w:val="00FD74B3"/>
    <w:rsid w:val="00FD7812"/>
    <w:rsid w:val="00FE3942"/>
    <w:rsid w:val="00FE4C45"/>
    <w:rsid w:val="00FE52A0"/>
    <w:rsid w:val="00FE5527"/>
    <w:rsid w:val="00FE5DC6"/>
    <w:rsid w:val="00FE7A75"/>
    <w:rsid w:val="00FF04DC"/>
    <w:rsid w:val="00FF14FD"/>
    <w:rsid w:val="00FF2191"/>
    <w:rsid w:val="00FF2ED0"/>
    <w:rsid w:val="00FF47F1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668B11B1"/>
  <w15:docId w15:val="{177B94DB-0F60-4897-BEC9-BB3A7D9F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C3B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C35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87D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uiPriority w:val="22"/>
    <w:qFormat/>
    <w:rsid w:val="00BD2BE8"/>
    <w:rPr>
      <w:b/>
      <w:bCs/>
    </w:rPr>
  </w:style>
  <w:style w:type="paragraph" w:styleId="a5">
    <w:name w:val="Normal (Web)"/>
    <w:basedOn w:val="a"/>
    <w:uiPriority w:val="99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0C350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e">
    <w:name w:val="Гипертекстовая ссылка"/>
    <w:basedOn w:val="a0"/>
    <w:uiPriority w:val="99"/>
    <w:rsid w:val="00034B2A"/>
    <w:rPr>
      <w:color w:val="106BBE"/>
    </w:rPr>
  </w:style>
  <w:style w:type="character" w:customStyle="1" w:styleId="40">
    <w:name w:val="Заголовок 4 Знак"/>
    <w:basedOn w:val="a0"/>
    <w:link w:val="4"/>
    <w:semiHidden/>
    <w:rsid w:val="00087D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">
    <w:name w:val="Table Grid"/>
    <w:basedOn w:val="a1"/>
    <w:rsid w:val="00507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6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8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60BFB-CA96-44B3-91B1-00605DBF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5688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Evgeniy</cp:lastModifiedBy>
  <cp:revision>8</cp:revision>
  <cp:lastPrinted>2015-06-23T05:26:00Z</cp:lastPrinted>
  <dcterms:created xsi:type="dcterms:W3CDTF">2022-03-18T05:31:00Z</dcterms:created>
  <dcterms:modified xsi:type="dcterms:W3CDTF">2022-03-21T04:04:00Z</dcterms:modified>
</cp:coreProperties>
</file>