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4F" w:rsidRPr="00B31699" w:rsidRDefault="0086314F" w:rsidP="00AD15A3">
      <w:pPr>
        <w:framePr w:w="4981" w:h="901" w:hSpace="180" w:wrap="around" w:vAnchor="text" w:hAnchor="page" w:x="6421" w:y="-178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:rsidR="00192A1D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:rsidR="00CA4C95" w:rsidRPr="0063358F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:rsidR="0091569D" w:rsidRPr="0091272A" w:rsidRDefault="008C0341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29.95pt;margin-top:4.95pt;width:204.75pt;height:36pt;z-index:251655168" adj="0" fillcolor="green" strokecolor="white [3212]">
            <v:shadow on="t" color="#99f" offset="3pt,3pt"/>
            <v:textpath style="font-family:&quot;Impact&quot;;font-size:40pt;v-text-kern:t" trim="t" fitpath="t" string=" &quot;АКТИВ С&quot;"/>
          </v:shape>
        </w:pict>
      </w:r>
      <w:r>
        <w:rPr>
          <w:b w:val="0"/>
          <w:bCs w:val="0"/>
          <w:noProof/>
          <w:color w:val="008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46.55pt;margin-top:11.7pt;width:66pt;height:29.25pt;z-index:251657216">
            <v:fill r:id="rId6" o:title="" colors="0 #cbcbcb;8520f #5f5f5f;13763f #5f5f5f;41288f white;43909f #b2b2b2;45220f #292929;53740f #777;1 #eaeaea" method="none" focus="100%" type="gradient"/>
            <v:stroke r:id="rId6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Центр "/>
          </v:shape>
        </w:pic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6504D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384467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0E6E81">
        <w:rPr>
          <w:rFonts w:ascii="Arial" w:hAnsi="Arial" w:cs="Arial"/>
          <w:color w:val="000000"/>
          <w:sz w:val="18"/>
          <w:szCs w:val="18"/>
        </w:rPr>
        <w:t>6</w:t>
      </w:r>
      <w:r w:rsidR="008B1D88" w:rsidRPr="00384467">
        <w:rPr>
          <w:rFonts w:ascii="Arial" w:hAnsi="Arial" w:cs="Arial"/>
          <w:color w:val="000000"/>
          <w:sz w:val="18"/>
          <w:szCs w:val="18"/>
        </w:rPr>
        <w:t xml:space="preserve">-с </w:t>
      </w:r>
      <w:r w:rsidR="003A03DB" w:rsidRPr="00384467">
        <w:rPr>
          <w:rFonts w:ascii="Arial" w:hAnsi="Arial" w:cs="Arial"/>
          <w:color w:val="000000"/>
          <w:sz w:val="18"/>
          <w:szCs w:val="18"/>
        </w:rPr>
        <w:t xml:space="preserve"> от </w:t>
      </w:r>
      <w:r w:rsidR="000E6E81">
        <w:rPr>
          <w:rFonts w:ascii="Arial" w:hAnsi="Arial" w:cs="Arial"/>
          <w:color w:val="000000"/>
          <w:sz w:val="18"/>
          <w:szCs w:val="18"/>
        </w:rPr>
        <w:t>14</w:t>
      </w:r>
      <w:r w:rsidR="00070FF8">
        <w:rPr>
          <w:rFonts w:ascii="Arial" w:hAnsi="Arial" w:cs="Arial"/>
          <w:color w:val="000000"/>
          <w:sz w:val="18"/>
          <w:szCs w:val="18"/>
        </w:rPr>
        <w:t>.0</w:t>
      </w:r>
      <w:r w:rsidR="000E6E81">
        <w:rPr>
          <w:rFonts w:ascii="Arial" w:hAnsi="Arial" w:cs="Arial"/>
          <w:color w:val="000000"/>
          <w:sz w:val="18"/>
          <w:szCs w:val="18"/>
        </w:rPr>
        <w:t>6</w:t>
      </w:r>
      <w:r w:rsidR="008A5675" w:rsidRPr="00526E95">
        <w:rPr>
          <w:rFonts w:ascii="Arial" w:hAnsi="Arial" w:cs="Arial"/>
          <w:color w:val="000000"/>
          <w:sz w:val="18"/>
          <w:szCs w:val="18"/>
        </w:rPr>
        <w:t>.</w:t>
      </w:r>
      <w:r w:rsidR="00505932" w:rsidRPr="00526E95">
        <w:rPr>
          <w:rFonts w:ascii="Arial" w:hAnsi="Arial" w:cs="Arial"/>
          <w:color w:val="000000"/>
          <w:sz w:val="18"/>
          <w:szCs w:val="18"/>
        </w:rPr>
        <w:t>20</w:t>
      </w:r>
      <w:r w:rsidR="00866FB5" w:rsidRPr="00526E95">
        <w:rPr>
          <w:rFonts w:ascii="Arial" w:hAnsi="Arial" w:cs="Arial"/>
          <w:color w:val="000000"/>
          <w:sz w:val="18"/>
          <w:szCs w:val="18"/>
        </w:rPr>
        <w:t>2</w:t>
      </w:r>
      <w:r w:rsidR="00526E95">
        <w:rPr>
          <w:rFonts w:ascii="Arial" w:hAnsi="Arial" w:cs="Arial"/>
          <w:color w:val="000000"/>
          <w:sz w:val="18"/>
          <w:szCs w:val="18"/>
        </w:rPr>
        <w:t>3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>а информационно-консультационные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семинары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Самариной И.М.</w:t>
      </w:r>
    </w:p>
    <w:p w:rsidR="00505C3A" w:rsidRDefault="00505C3A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</w:p>
    <w:p w:rsidR="00505C3A" w:rsidRDefault="00505C3A" w:rsidP="00505C3A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E03DC3">
        <w:rPr>
          <w:rFonts w:asciiTheme="minorHAnsi" w:hAnsiTheme="minorHAnsi" w:cstheme="minorHAnsi"/>
          <w:b/>
          <w:bCs/>
          <w:i/>
          <w:sz w:val="24"/>
          <w:szCs w:val="24"/>
        </w:rPr>
        <w:t>Приглашаем на информационно-консультационные семинары Самариной И.М.</w:t>
      </w:r>
    </w:p>
    <w:p w:rsidR="00505C3A" w:rsidRPr="00E03DC3" w:rsidRDefault="00505C3A" w:rsidP="00505C3A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505C3A" w:rsidRPr="00E03DC3" w:rsidRDefault="00505C3A" w:rsidP="00505C3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03DC3">
        <w:rPr>
          <w:rFonts w:asciiTheme="minorHAnsi" w:hAnsiTheme="minorHAnsi"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6CB8E3" wp14:editId="31FDA6A5">
                <wp:simplePos x="0" y="0"/>
                <wp:positionH relativeFrom="column">
                  <wp:posOffset>221846</wp:posOffset>
                </wp:positionH>
                <wp:positionV relativeFrom="paragraph">
                  <wp:posOffset>57323</wp:posOffset>
                </wp:positionV>
                <wp:extent cx="6576060" cy="1849582"/>
                <wp:effectExtent l="0" t="0" r="15240" b="1778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849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72AA9" id="Прямоугольник 8" o:spid="_x0000_s1026" style="position:absolute;margin-left:17.45pt;margin-top:4.5pt;width:517.8pt;height:14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" filled="f" strokecolor="#31859c" strokeweight="2pt"/>
            </w:pict>
          </mc:Fallback>
        </mc:AlternateContent>
      </w:r>
    </w:p>
    <w:tbl>
      <w:tblPr>
        <w:tblStyle w:val="af"/>
        <w:tblW w:w="8222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379"/>
      </w:tblGrid>
      <w:tr w:rsidR="00505C3A" w:rsidTr="00B14D5A">
        <w:tc>
          <w:tcPr>
            <w:tcW w:w="1843" w:type="dxa"/>
            <w:vAlign w:val="center"/>
          </w:tcPr>
          <w:p w:rsidR="00505C3A" w:rsidRPr="00B14D5A" w:rsidRDefault="00C53417" w:rsidP="00F92D70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3 июля </w:t>
            </w:r>
            <w:r w:rsidR="00505C3A"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2023г</w:t>
            </w:r>
          </w:p>
          <w:p w:rsidR="00B14D5A" w:rsidRPr="00B14D5A" w:rsidRDefault="00C53417" w:rsidP="00F92D70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 июля</w:t>
            </w:r>
            <w:r w:rsidR="00B14D5A"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2023</w:t>
            </w:r>
            <w:r w:rsidR="0009694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г</w:t>
            </w:r>
          </w:p>
        </w:tc>
        <w:tc>
          <w:tcPr>
            <w:tcW w:w="6379" w:type="dxa"/>
            <w:vAlign w:val="center"/>
          </w:tcPr>
          <w:p w:rsidR="00816857" w:rsidRPr="00B14D5A" w:rsidRDefault="00816857" w:rsidP="008168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4D5A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Новосибирск</w:t>
            </w:r>
            <w:r w:rsidRPr="00B14D5A">
              <w:rPr>
                <w:rFonts w:asciiTheme="minorHAnsi" w:hAnsiTheme="minorHAnsi" w:cstheme="minorHAnsi"/>
                <w:bCs/>
                <w:color w:val="008000"/>
                <w:sz w:val="22"/>
                <w:szCs w:val="22"/>
              </w:rPr>
              <w:t xml:space="preserve">, </w:t>
            </w:r>
            <w:r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ул. Депутатская, 46, 2-й подъезд, 5 этаж оф. 2051</w:t>
            </w:r>
          </w:p>
          <w:p w:rsidR="00505C3A" w:rsidRPr="00B14D5A" w:rsidRDefault="00505C3A" w:rsidP="008168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3A" w:rsidTr="00B14D5A">
        <w:tc>
          <w:tcPr>
            <w:tcW w:w="1843" w:type="dxa"/>
            <w:vAlign w:val="center"/>
          </w:tcPr>
          <w:p w:rsidR="00505C3A" w:rsidRPr="00B14D5A" w:rsidRDefault="00C53417" w:rsidP="00F92D70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 июля</w:t>
            </w:r>
            <w:r w:rsidR="00505C3A"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2023</w:t>
            </w:r>
            <w:r w:rsidR="00505C3A"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6379" w:type="dxa"/>
            <w:vAlign w:val="center"/>
          </w:tcPr>
          <w:p w:rsidR="00816857" w:rsidRPr="00B14D5A" w:rsidRDefault="00816857" w:rsidP="0081685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4D5A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Барнаул</w:t>
            </w:r>
            <w:r w:rsidRPr="00B14D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пр. Ленина,39, 4-й </w:t>
            </w:r>
            <w:r w:rsidR="00B3677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э</w:t>
            </w:r>
            <w:r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таж, конференц-зал</w:t>
            </w:r>
          </w:p>
          <w:p w:rsidR="00505C3A" w:rsidRPr="00B14D5A" w:rsidRDefault="00505C3A" w:rsidP="008168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05C3A" w:rsidTr="00B14D5A">
        <w:tc>
          <w:tcPr>
            <w:tcW w:w="1843" w:type="dxa"/>
            <w:vAlign w:val="center"/>
          </w:tcPr>
          <w:p w:rsidR="00505C3A" w:rsidRPr="00B14D5A" w:rsidRDefault="00C53417" w:rsidP="00F92D70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  июля</w:t>
            </w:r>
            <w:r w:rsidR="00505C3A"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2023</w:t>
            </w:r>
            <w:r w:rsidR="00505C3A"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6379" w:type="dxa"/>
            <w:vAlign w:val="center"/>
          </w:tcPr>
          <w:p w:rsidR="00505C3A" w:rsidRPr="00B14D5A" w:rsidRDefault="00505C3A" w:rsidP="00F92D70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4D5A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Бердск,</w:t>
            </w:r>
            <w:r w:rsidRPr="00B14D5A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</w:t>
            </w:r>
            <w:r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ул. Ленина, 2г, 2-й этаж</w:t>
            </w:r>
          </w:p>
        </w:tc>
      </w:tr>
    </w:tbl>
    <w:p w:rsidR="00505C3A" w:rsidRPr="00E03DC3" w:rsidRDefault="00816857" w:rsidP="00505C3A">
      <w:pPr>
        <w:jc w:val="center"/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C6C728E" wp14:editId="17738FD9">
            <wp:simplePos x="0" y="0"/>
            <wp:positionH relativeFrom="column">
              <wp:posOffset>969530</wp:posOffset>
            </wp:positionH>
            <wp:positionV relativeFrom="paragraph">
              <wp:posOffset>3810</wp:posOffset>
            </wp:positionV>
            <wp:extent cx="629920" cy="505460"/>
            <wp:effectExtent l="0" t="0" r="0" b="889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C3A" w:rsidRPr="00E03DC3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Онлайн-трансляция семинара </w:t>
      </w:r>
      <w:r w:rsidR="00B3677A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6 июля</w:t>
      </w:r>
      <w:r w:rsidR="00505C3A" w:rsidRPr="00E03DC3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 2023</w:t>
      </w:r>
      <w:r w:rsidR="00B3677A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г</w:t>
      </w:r>
    </w:p>
    <w:p w:rsidR="00505C3A" w:rsidRDefault="00B3677A" w:rsidP="00505C3A">
      <w:pPr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(запись доступна месяц</w:t>
      </w:r>
      <w:r w:rsidR="00505C3A" w:rsidRPr="00E03DC3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</w:p>
    <w:p w:rsidR="00096942" w:rsidRPr="00E03DC3" w:rsidRDefault="00096942" w:rsidP="00505C3A">
      <w:pPr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:rsidR="00505C3A" w:rsidRDefault="00505C3A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</w:p>
    <w:p w:rsidR="00505C3A" w:rsidRDefault="00505C3A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</w:p>
    <w:p w:rsidR="002E32B3" w:rsidRPr="000E6E81" w:rsidRDefault="00196E63" w:rsidP="00AD06FA">
      <w:pPr>
        <w:jc w:val="center"/>
        <w:rPr>
          <w:b/>
          <w:color w:val="C00000"/>
          <w:sz w:val="30"/>
          <w:szCs w:val="30"/>
        </w:rPr>
      </w:pPr>
      <w:r w:rsidRPr="000E6E81">
        <w:rPr>
          <w:b/>
          <w:color w:val="C00000"/>
          <w:sz w:val="30"/>
          <w:szCs w:val="30"/>
        </w:rPr>
        <w:t xml:space="preserve">НК </w:t>
      </w:r>
      <w:r w:rsidR="002E32B3" w:rsidRPr="000E6E81">
        <w:rPr>
          <w:b/>
          <w:color w:val="C00000"/>
          <w:sz w:val="30"/>
          <w:szCs w:val="30"/>
        </w:rPr>
        <w:t xml:space="preserve">реформировали </w:t>
      </w:r>
      <w:r w:rsidR="000E6E81" w:rsidRPr="000E6E81">
        <w:rPr>
          <w:b/>
          <w:color w:val="C00000"/>
          <w:sz w:val="30"/>
          <w:szCs w:val="30"/>
        </w:rPr>
        <w:t>посреди года: как перестроиться</w:t>
      </w:r>
      <w:r w:rsidR="000E6E81">
        <w:rPr>
          <w:b/>
          <w:color w:val="C00000"/>
          <w:sz w:val="30"/>
          <w:szCs w:val="30"/>
        </w:rPr>
        <w:t xml:space="preserve"> </w:t>
      </w:r>
    </w:p>
    <w:p w:rsidR="00AD06FA" w:rsidRPr="000E6E81" w:rsidRDefault="002E32B3" w:rsidP="00AD06FA">
      <w:pPr>
        <w:jc w:val="center"/>
        <w:rPr>
          <w:b/>
          <w:color w:val="C00000"/>
          <w:sz w:val="30"/>
          <w:szCs w:val="30"/>
        </w:rPr>
      </w:pPr>
      <w:r w:rsidRPr="000E6E81">
        <w:rPr>
          <w:b/>
          <w:color w:val="C00000"/>
          <w:sz w:val="30"/>
          <w:szCs w:val="30"/>
        </w:rPr>
        <w:t>О</w:t>
      </w:r>
      <w:r w:rsidR="0030019D" w:rsidRPr="000E6E81">
        <w:rPr>
          <w:b/>
          <w:color w:val="C00000"/>
          <w:sz w:val="30"/>
          <w:szCs w:val="30"/>
        </w:rPr>
        <w:t>тчётность за 1- полугодие</w:t>
      </w:r>
      <w:r w:rsidR="00AD06FA" w:rsidRPr="000E6E81">
        <w:rPr>
          <w:b/>
          <w:color w:val="C00000"/>
          <w:sz w:val="30"/>
          <w:szCs w:val="30"/>
        </w:rPr>
        <w:t xml:space="preserve"> 2023 года</w:t>
      </w:r>
      <w:r w:rsidR="0030019D" w:rsidRPr="000E6E81">
        <w:rPr>
          <w:b/>
          <w:color w:val="C00000"/>
          <w:sz w:val="30"/>
          <w:szCs w:val="30"/>
        </w:rPr>
        <w:t xml:space="preserve"> - ключевые моменты. </w:t>
      </w:r>
    </w:p>
    <w:p w:rsidR="00AD06FA" w:rsidRDefault="00AD06FA" w:rsidP="009361CA">
      <w:pPr>
        <w:contextualSpacing/>
        <w:jc w:val="center"/>
        <w:rPr>
          <w:b/>
          <w:color w:val="CC0066"/>
          <w:sz w:val="30"/>
          <w:szCs w:val="30"/>
        </w:rPr>
      </w:pPr>
    </w:p>
    <w:p w:rsidR="00DA7D75" w:rsidRPr="00DA7D75" w:rsidRDefault="00DA7D75" w:rsidP="00DA7D75">
      <w:pPr>
        <w:spacing w:line="259" w:lineRule="auto"/>
        <w:contextualSpacing/>
        <w:rPr>
          <w:b/>
          <w:color w:val="000099"/>
          <w:sz w:val="24"/>
          <w:szCs w:val="24"/>
        </w:rPr>
      </w:pPr>
      <w:bookmarkStart w:id="0" w:name="_GoBack"/>
      <w:r>
        <w:rPr>
          <w:b/>
          <w:color w:val="000099"/>
          <w:sz w:val="24"/>
          <w:szCs w:val="24"/>
        </w:rPr>
        <w:t>1</w:t>
      </w:r>
      <w:r w:rsidRPr="00DA7D75">
        <w:rPr>
          <w:b/>
          <w:color w:val="000099"/>
          <w:sz w:val="24"/>
          <w:szCs w:val="24"/>
        </w:rPr>
        <w:t>. Бухгалтерский учет и отчетность.</w:t>
      </w:r>
    </w:p>
    <w:p w:rsidR="00285780" w:rsidRDefault="00285780" w:rsidP="00285780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Программа</w:t>
      </w:r>
      <w:r w:rsidR="00011996">
        <w:rPr>
          <w:rFonts w:asciiTheme="minorHAnsi" w:hAnsiTheme="minorHAnsi" w:cstheme="minorHAnsi"/>
          <w:color w:val="000000" w:themeColor="text1"/>
        </w:rPr>
        <w:t xml:space="preserve"> МФ по реформированию </w:t>
      </w:r>
      <w:r>
        <w:rPr>
          <w:rFonts w:asciiTheme="minorHAnsi" w:hAnsiTheme="minorHAnsi" w:cstheme="minorHAnsi"/>
          <w:color w:val="000000" w:themeColor="text1"/>
        </w:rPr>
        <w:t xml:space="preserve"> БУ, проект ФСБУ </w:t>
      </w:r>
      <w:r w:rsidRPr="00285780">
        <w:rPr>
          <w:rFonts w:asciiTheme="minorHAnsi" w:hAnsiTheme="minorHAnsi" w:cstheme="minorHAnsi"/>
          <w:color w:val="000000" w:themeColor="text1"/>
        </w:rPr>
        <w:t xml:space="preserve">4/2023 «Бухгалтерская (финансовая) отчетность». </w:t>
      </w:r>
    </w:p>
    <w:p w:rsidR="00801729" w:rsidRDefault="00801729" w:rsidP="00801729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801729">
        <w:rPr>
          <w:rFonts w:asciiTheme="minorHAnsi" w:hAnsiTheme="minorHAnsi" w:cstheme="minorHAnsi"/>
          <w:color w:val="000000" w:themeColor="text1"/>
        </w:rPr>
        <w:t xml:space="preserve">Инвентаризация </w:t>
      </w:r>
      <w:r w:rsidRPr="00011996">
        <w:rPr>
          <w:rFonts w:asciiTheme="minorHAnsi" w:hAnsiTheme="minorHAnsi" w:cstheme="minorHAnsi"/>
          <w:color w:val="000000" w:themeColor="text1"/>
        </w:rPr>
        <w:t>по новому</w:t>
      </w:r>
      <w:r w:rsidRPr="000E6E81">
        <w:rPr>
          <w:rFonts w:asciiTheme="minorHAnsi" w:hAnsiTheme="minorHAnsi" w:cstheme="minorHAnsi"/>
          <w:b/>
          <w:color w:val="000000" w:themeColor="text1"/>
        </w:rPr>
        <w:t xml:space="preserve"> ФСБУ 28/2023</w:t>
      </w:r>
      <w:r w:rsidRPr="00801729">
        <w:rPr>
          <w:rFonts w:asciiTheme="minorHAnsi" w:hAnsiTheme="minorHAnsi" w:cstheme="minorHAnsi"/>
          <w:color w:val="000000" w:themeColor="text1"/>
        </w:rPr>
        <w:t xml:space="preserve"> «Инвентаризация</w:t>
      </w:r>
      <w:r>
        <w:rPr>
          <w:rFonts w:asciiTheme="minorHAnsi" w:hAnsiTheme="minorHAnsi" w:cstheme="minorHAnsi"/>
          <w:color w:val="000000" w:themeColor="text1"/>
        </w:rPr>
        <w:t>»</w:t>
      </w:r>
    </w:p>
    <w:p w:rsidR="00CA3F8D" w:rsidRDefault="00801729" w:rsidP="00CA3F8D">
      <w:pPr>
        <w:numPr>
          <w:ilvl w:val="0"/>
          <w:numId w:val="34"/>
        </w:numPr>
        <w:spacing w:line="240" w:lineRule="atLeast"/>
        <w:ind w:left="641" w:hanging="357"/>
        <w:contextualSpacing/>
        <w:rPr>
          <w:rFonts w:asciiTheme="minorHAnsi" w:hAnsiTheme="minorHAnsi" w:cstheme="minorHAnsi"/>
          <w:color w:val="000000" w:themeColor="text1"/>
        </w:rPr>
      </w:pPr>
      <w:r w:rsidRPr="00801729">
        <w:rPr>
          <w:rFonts w:asciiTheme="minorHAnsi" w:hAnsiTheme="minorHAnsi" w:cstheme="minorHAnsi"/>
          <w:color w:val="000000" w:themeColor="text1"/>
        </w:rPr>
        <w:t xml:space="preserve">Готовимся к применению с 2024г </w:t>
      </w:r>
      <w:r w:rsidR="00C24E12" w:rsidRPr="00801729">
        <w:rPr>
          <w:rFonts w:asciiTheme="minorHAnsi" w:hAnsiTheme="minorHAnsi" w:cstheme="minorHAnsi"/>
          <w:color w:val="000000" w:themeColor="text1"/>
        </w:rPr>
        <w:t xml:space="preserve"> </w:t>
      </w:r>
      <w:r w:rsidR="00CA3F8D" w:rsidRPr="000E6E81">
        <w:rPr>
          <w:rFonts w:asciiTheme="minorHAnsi" w:hAnsiTheme="minorHAnsi" w:cstheme="minorHAnsi"/>
          <w:b/>
          <w:color w:val="000000" w:themeColor="text1"/>
        </w:rPr>
        <w:t>ФСБУ 14/2022</w:t>
      </w:r>
      <w:r w:rsidR="00CA3F8D" w:rsidRPr="00801729">
        <w:rPr>
          <w:rFonts w:asciiTheme="minorHAnsi" w:hAnsiTheme="minorHAnsi" w:cstheme="minorHAnsi"/>
          <w:color w:val="000000" w:themeColor="text1"/>
        </w:rPr>
        <w:t xml:space="preserve"> «Нематериальные активы»</w:t>
      </w:r>
      <w:r w:rsidRPr="00801729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CA3F8D" w:rsidRPr="00801729">
        <w:rPr>
          <w:rFonts w:asciiTheme="minorHAnsi" w:hAnsiTheme="minorHAnsi" w:cstheme="minorHAnsi"/>
          <w:color w:val="000000" w:themeColor="text1"/>
        </w:rPr>
        <w:t>Актуализация учетной политики.</w:t>
      </w:r>
    </w:p>
    <w:p w:rsidR="00801729" w:rsidRPr="00801729" w:rsidRDefault="00801729" w:rsidP="00FE6AC5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0E6E81">
        <w:rPr>
          <w:rFonts w:asciiTheme="minorHAnsi" w:hAnsiTheme="minorHAnsi" w:cstheme="minorHAnsi"/>
          <w:b/>
          <w:color w:val="000000" w:themeColor="text1"/>
        </w:rPr>
        <w:t>Электронный ФНС-документооборот</w:t>
      </w:r>
      <w:r>
        <w:rPr>
          <w:rFonts w:asciiTheme="minorHAnsi" w:hAnsiTheme="minorHAnsi" w:cstheme="minorHAnsi"/>
          <w:color w:val="000000" w:themeColor="text1"/>
        </w:rPr>
        <w:t>.</w:t>
      </w:r>
      <w:r w:rsidR="00FE6AC5" w:rsidRPr="00FE6AC5">
        <w:t xml:space="preserve"> </w:t>
      </w:r>
      <w:r w:rsidR="00FE6AC5" w:rsidRPr="00FE6AC5">
        <w:rPr>
          <w:rFonts w:asciiTheme="minorHAnsi" w:hAnsiTheme="minorHAnsi" w:cstheme="minorHAnsi"/>
          <w:color w:val="000000" w:themeColor="text1"/>
        </w:rPr>
        <w:t>Утвержден формат представления договорного документа в электронной форме</w:t>
      </w:r>
      <w:r w:rsidR="00FE6AC5">
        <w:rPr>
          <w:rFonts w:asciiTheme="minorHAnsi" w:hAnsiTheme="minorHAnsi" w:cstheme="minorHAnsi"/>
          <w:color w:val="000000" w:themeColor="text1"/>
        </w:rPr>
        <w:t xml:space="preserve">. </w:t>
      </w:r>
      <w:r w:rsidR="00A25CB6">
        <w:rPr>
          <w:rFonts w:asciiTheme="minorHAnsi" w:hAnsiTheme="minorHAnsi" w:cstheme="minorHAnsi"/>
          <w:color w:val="000000" w:themeColor="text1"/>
        </w:rPr>
        <w:t xml:space="preserve"> МЧД.</w:t>
      </w:r>
    </w:p>
    <w:p w:rsidR="00CA3F8D" w:rsidRPr="00CA3F8D" w:rsidRDefault="00CA3F8D" w:rsidP="00CA3F8D">
      <w:pPr>
        <w:pStyle w:val="aa"/>
        <w:spacing w:before="0" w:beforeAutospacing="0" w:after="0" w:afterAutospacing="0"/>
        <w:ind w:left="641"/>
        <w:rPr>
          <w:rFonts w:asciiTheme="minorHAnsi" w:hAnsiTheme="minorHAnsi" w:cstheme="minorHAnsi"/>
          <w:color w:val="000000" w:themeColor="text1"/>
        </w:rPr>
      </w:pPr>
    </w:p>
    <w:p w:rsidR="00AD06FA" w:rsidRPr="00CA3F8D" w:rsidRDefault="00CA3F8D" w:rsidP="009361CA">
      <w:pPr>
        <w:contextualSpacing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</w:t>
      </w:r>
      <w:r w:rsidR="00AD06FA" w:rsidRPr="00CA3F8D">
        <w:rPr>
          <w:b/>
          <w:color w:val="000099"/>
          <w:sz w:val="24"/>
          <w:szCs w:val="24"/>
        </w:rPr>
        <w:t>. Налоговое и</w:t>
      </w:r>
      <w:r w:rsidR="00005CA5" w:rsidRPr="00CA3F8D">
        <w:rPr>
          <w:b/>
          <w:color w:val="000099"/>
          <w:sz w:val="24"/>
          <w:szCs w:val="24"/>
        </w:rPr>
        <w:t xml:space="preserve"> неналоговое администрирование</w:t>
      </w:r>
      <w:r w:rsidR="007023BF">
        <w:rPr>
          <w:b/>
          <w:color w:val="000099"/>
          <w:sz w:val="24"/>
          <w:szCs w:val="24"/>
        </w:rPr>
        <w:t xml:space="preserve"> – бизнесу надо подстроиться под новые правила</w:t>
      </w:r>
    </w:p>
    <w:p w:rsidR="00801729" w:rsidRPr="00CA3F8D" w:rsidRDefault="00801729" w:rsidP="00801729">
      <w:pPr>
        <w:pStyle w:val="aa"/>
        <w:spacing w:before="0" w:beforeAutospacing="0" w:after="0" w:afterAutospacing="0"/>
        <w:ind w:left="0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2</w:t>
      </w:r>
      <w:r w:rsidRPr="00CA3F8D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.1. Общие вопросы:</w:t>
      </w:r>
    </w:p>
    <w:p w:rsidR="00801729" w:rsidRPr="00112DC4" w:rsidRDefault="00801729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0E6E81">
        <w:rPr>
          <w:rFonts w:asciiTheme="minorHAnsi" w:hAnsiTheme="minorHAnsi" w:cstheme="minorHAnsi"/>
          <w:b/>
          <w:color w:val="000000" w:themeColor="text1"/>
        </w:rPr>
        <w:t>Перспективы</w:t>
      </w:r>
      <w:r w:rsidR="00A25CB6" w:rsidRPr="00112DC4">
        <w:rPr>
          <w:rFonts w:asciiTheme="minorHAnsi" w:hAnsiTheme="minorHAnsi" w:cstheme="minorHAnsi"/>
          <w:color w:val="000000" w:themeColor="text1"/>
        </w:rPr>
        <w:t xml:space="preserve"> </w:t>
      </w:r>
      <w:r w:rsidR="00E04F54">
        <w:rPr>
          <w:rFonts w:asciiTheme="minorHAnsi" w:hAnsiTheme="minorHAnsi" w:cstheme="minorHAnsi"/>
          <w:color w:val="000000" w:themeColor="text1"/>
        </w:rPr>
        <w:t>администрирования н/</w:t>
      </w:r>
      <w:r w:rsidR="008C0341">
        <w:rPr>
          <w:rFonts w:asciiTheme="minorHAnsi" w:hAnsiTheme="minorHAnsi" w:cstheme="minorHAnsi"/>
          <w:color w:val="000000" w:themeColor="text1"/>
        </w:rPr>
        <w:t>плательщиков:</w:t>
      </w:r>
      <w:r w:rsidR="00E04F54">
        <w:rPr>
          <w:rFonts w:asciiTheme="minorHAnsi" w:hAnsiTheme="minorHAnsi" w:cstheme="minorHAnsi"/>
          <w:color w:val="000000" w:themeColor="text1"/>
        </w:rPr>
        <w:t xml:space="preserve"> какие планируются </w:t>
      </w:r>
      <w:r w:rsidR="008C0341">
        <w:rPr>
          <w:rFonts w:asciiTheme="minorHAnsi" w:hAnsiTheme="minorHAnsi" w:cstheme="minorHAnsi"/>
          <w:color w:val="000000" w:themeColor="text1"/>
        </w:rPr>
        <w:t>изменения? (</w:t>
      </w:r>
      <w:r w:rsidR="00816456">
        <w:rPr>
          <w:rFonts w:asciiTheme="minorHAnsi" w:hAnsiTheme="minorHAnsi" w:cstheme="minorHAnsi"/>
          <w:color w:val="000000" w:themeColor="text1"/>
        </w:rPr>
        <w:t>НДФЛ с з/</w:t>
      </w:r>
      <w:proofErr w:type="spellStart"/>
      <w:r w:rsidR="00816456">
        <w:rPr>
          <w:rFonts w:asciiTheme="minorHAnsi" w:hAnsiTheme="minorHAnsi" w:cstheme="minorHAnsi"/>
          <w:color w:val="000000" w:themeColor="text1"/>
        </w:rPr>
        <w:t>пл</w:t>
      </w:r>
      <w:proofErr w:type="spellEnd"/>
      <w:r w:rsidR="00816456">
        <w:rPr>
          <w:rFonts w:asciiTheme="minorHAnsi" w:hAnsiTheme="minorHAnsi" w:cstheme="minorHAnsi"/>
          <w:color w:val="000000" w:themeColor="text1"/>
        </w:rPr>
        <w:t xml:space="preserve"> </w:t>
      </w:r>
      <w:r w:rsidR="001525C0">
        <w:rPr>
          <w:rFonts w:asciiTheme="minorHAnsi" w:hAnsiTheme="minorHAnsi" w:cstheme="minorHAnsi"/>
          <w:color w:val="000000" w:themeColor="text1"/>
        </w:rPr>
        <w:t>дистанционных работников</w:t>
      </w:r>
      <w:r w:rsidR="00816456">
        <w:rPr>
          <w:rFonts w:asciiTheme="minorHAnsi" w:hAnsiTheme="minorHAnsi" w:cstheme="minorHAnsi"/>
          <w:color w:val="000000" w:themeColor="text1"/>
        </w:rPr>
        <w:t xml:space="preserve">-нерезидентов, </w:t>
      </w:r>
      <w:r w:rsidR="00F9084A">
        <w:rPr>
          <w:rFonts w:asciiTheme="minorHAnsi" w:hAnsiTheme="minorHAnsi" w:cstheme="minorHAnsi"/>
          <w:color w:val="000000" w:themeColor="text1"/>
        </w:rPr>
        <w:t xml:space="preserve">изменения сроков уплаты налогов, новшества по НДС и </w:t>
      </w:r>
      <w:proofErr w:type="spellStart"/>
      <w:r w:rsidR="00F9084A">
        <w:rPr>
          <w:rFonts w:asciiTheme="minorHAnsi" w:hAnsiTheme="minorHAnsi" w:cstheme="minorHAnsi"/>
          <w:color w:val="000000" w:themeColor="text1"/>
        </w:rPr>
        <w:t>тд</w:t>
      </w:r>
      <w:proofErr w:type="spellEnd"/>
      <w:r w:rsidR="00F9084A">
        <w:rPr>
          <w:rFonts w:asciiTheme="minorHAnsi" w:hAnsiTheme="minorHAnsi" w:cstheme="minorHAnsi"/>
          <w:color w:val="000000" w:themeColor="text1"/>
        </w:rPr>
        <w:t>)</w:t>
      </w:r>
    </w:p>
    <w:p w:rsidR="001F5338" w:rsidRDefault="001F5338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0E6E81">
        <w:rPr>
          <w:rFonts w:asciiTheme="minorHAnsi" w:hAnsiTheme="minorHAnsi" w:cstheme="minorHAnsi"/>
          <w:b/>
          <w:color w:val="000000" w:themeColor="text1"/>
        </w:rPr>
        <w:t>Упрощена процедура ликвидации организации</w:t>
      </w:r>
      <w:r>
        <w:rPr>
          <w:rFonts w:asciiTheme="minorHAnsi" w:hAnsiTheme="minorHAnsi" w:cstheme="minorHAnsi"/>
          <w:color w:val="000000" w:themeColor="text1"/>
        </w:rPr>
        <w:t>, относящей</w:t>
      </w:r>
      <w:r w:rsidRPr="00FE48C1">
        <w:rPr>
          <w:rFonts w:asciiTheme="minorHAnsi" w:hAnsiTheme="minorHAnsi" w:cstheme="minorHAnsi"/>
          <w:color w:val="000000" w:themeColor="text1"/>
        </w:rPr>
        <w:t>ся к субъектам МСП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1F5338" w:rsidRDefault="001F5338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0E6E81">
        <w:rPr>
          <w:rFonts w:asciiTheme="minorHAnsi" w:hAnsiTheme="minorHAnsi" w:cstheme="minorHAnsi"/>
          <w:b/>
          <w:color w:val="000000" w:themeColor="text1"/>
        </w:rPr>
        <w:t xml:space="preserve">Обновлены </w:t>
      </w:r>
      <w:r w:rsidRPr="00FE48C1">
        <w:rPr>
          <w:rFonts w:asciiTheme="minorHAnsi" w:hAnsiTheme="minorHAnsi" w:cstheme="minorHAnsi"/>
          <w:color w:val="000000" w:themeColor="text1"/>
        </w:rPr>
        <w:t>показатели для самостоятельной оценки налоговых рисков</w:t>
      </w:r>
    </w:p>
    <w:p w:rsidR="001F5338" w:rsidRDefault="001F5338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Расширение показателей путевого листа с 01.09.2023г согласно майского приказа Минтранса.</w:t>
      </w:r>
    </w:p>
    <w:p w:rsidR="001F5338" w:rsidRPr="00112DC4" w:rsidRDefault="001F5338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0E6E81">
        <w:rPr>
          <w:rFonts w:asciiTheme="minorHAnsi" w:hAnsiTheme="minorHAnsi" w:cstheme="minorHAnsi"/>
          <w:b/>
          <w:color w:val="000000" w:themeColor="text1"/>
        </w:rPr>
        <w:t>Определен</w:t>
      </w:r>
      <w:r w:rsidRPr="006B48E5">
        <w:rPr>
          <w:rFonts w:asciiTheme="minorHAnsi" w:hAnsiTheme="minorHAnsi" w:cstheme="minorHAnsi"/>
          <w:color w:val="000000" w:themeColor="text1"/>
        </w:rPr>
        <w:t xml:space="preserve"> порядок проведения дистанционных медосмотров</w:t>
      </w:r>
    </w:p>
    <w:p w:rsidR="007642F2" w:rsidRDefault="001F5338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0E6E81">
        <w:rPr>
          <w:rFonts w:asciiTheme="minorHAnsi" w:hAnsiTheme="minorHAnsi" w:cstheme="minorHAnsi"/>
          <w:b/>
          <w:color w:val="000000" w:themeColor="text1"/>
        </w:rPr>
        <w:t>Новый сервис</w:t>
      </w:r>
      <w:r>
        <w:rPr>
          <w:rFonts w:asciiTheme="minorHAnsi" w:hAnsiTheme="minorHAnsi" w:cstheme="minorHAnsi"/>
          <w:color w:val="000000" w:themeColor="text1"/>
        </w:rPr>
        <w:t>: р</w:t>
      </w:r>
      <w:r w:rsidR="007642F2" w:rsidRPr="00112DC4">
        <w:rPr>
          <w:rFonts w:asciiTheme="minorHAnsi" w:hAnsiTheme="minorHAnsi" w:cstheme="minorHAnsi"/>
          <w:color w:val="000000" w:themeColor="text1"/>
        </w:rPr>
        <w:t>еестр субс</w:t>
      </w:r>
      <w:r>
        <w:rPr>
          <w:rFonts w:asciiTheme="minorHAnsi" w:hAnsiTheme="minorHAnsi" w:cstheme="minorHAnsi"/>
          <w:color w:val="000000" w:themeColor="text1"/>
        </w:rPr>
        <w:t xml:space="preserve">идиарных </w:t>
      </w:r>
      <w:r w:rsidR="008C0341">
        <w:rPr>
          <w:rFonts w:asciiTheme="minorHAnsi" w:hAnsiTheme="minorHAnsi" w:cstheme="minorHAnsi"/>
          <w:color w:val="000000" w:themeColor="text1"/>
        </w:rPr>
        <w:t>ответчиков.</w:t>
      </w:r>
      <w:r w:rsidR="007642F2" w:rsidRPr="00112DC4">
        <w:rPr>
          <w:rFonts w:asciiTheme="minorHAnsi" w:hAnsiTheme="minorHAnsi" w:cstheme="minorHAnsi"/>
          <w:color w:val="000000" w:themeColor="text1"/>
        </w:rPr>
        <w:t xml:space="preserve"> </w:t>
      </w:r>
    </w:p>
    <w:p w:rsidR="007023BF" w:rsidRDefault="007023BF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0E6E81">
        <w:rPr>
          <w:rFonts w:asciiTheme="minorHAnsi" w:hAnsiTheme="minorHAnsi" w:cstheme="minorHAnsi"/>
          <w:b/>
          <w:color w:val="000000" w:themeColor="text1"/>
        </w:rPr>
        <w:t>Новая методика</w:t>
      </w:r>
      <w:r w:rsidRPr="007023BF">
        <w:rPr>
          <w:rFonts w:asciiTheme="minorHAnsi" w:hAnsiTheme="minorHAnsi" w:cstheme="minorHAnsi"/>
          <w:color w:val="000000" w:themeColor="text1"/>
        </w:rPr>
        <w:t xml:space="preserve"> оценки финансово-хозяйственного состояния </w:t>
      </w:r>
      <w:proofErr w:type="spellStart"/>
      <w:r w:rsidRPr="007023BF">
        <w:rPr>
          <w:rFonts w:asciiTheme="minorHAnsi" w:hAnsiTheme="minorHAnsi" w:cstheme="minorHAnsi"/>
          <w:color w:val="000000" w:themeColor="text1"/>
        </w:rPr>
        <w:t>юрлица</w:t>
      </w:r>
      <w:proofErr w:type="spellEnd"/>
      <w:r w:rsidRPr="007023BF">
        <w:rPr>
          <w:rFonts w:asciiTheme="minorHAnsi" w:hAnsiTheme="minorHAnsi" w:cstheme="minorHAnsi"/>
          <w:color w:val="000000" w:themeColor="text1"/>
        </w:rPr>
        <w:t xml:space="preserve"> на базе интерактивного сервиса</w:t>
      </w:r>
      <w:r w:rsidR="00E04F54">
        <w:rPr>
          <w:rFonts w:asciiTheme="minorHAnsi" w:hAnsiTheme="minorHAnsi" w:cstheme="minorHAnsi"/>
          <w:color w:val="000000" w:themeColor="text1"/>
        </w:rPr>
        <w:t xml:space="preserve"> (налогово-финансовый портрет компании).</w:t>
      </w:r>
    </w:p>
    <w:p w:rsidR="00112DC4" w:rsidRDefault="00112DC4" w:rsidP="00112DC4">
      <w:pPr>
        <w:spacing w:line="240" w:lineRule="atLeast"/>
        <w:ind w:left="644"/>
        <w:contextualSpacing/>
        <w:rPr>
          <w:rFonts w:asciiTheme="minorHAnsi" w:hAnsiTheme="minorHAnsi" w:cstheme="minorHAnsi"/>
          <w:color w:val="000000" w:themeColor="text1"/>
        </w:rPr>
      </w:pPr>
    </w:p>
    <w:p w:rsidR="001F5338" w:rsidRDefault="001F5338" w:rsidP="001F5338">
      <w:pPr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</w:t>
      </w:r>
      <w:r w:rsidRPr="001F5338">
        <w:rPr>
          <w:b/>
          <w:color w:val="000099"/>
          <w:sz w:val="24"/>
          <w:szCs w:val="24"/>
        </w:rPr>
        <w:t xml:space="preserve">2. </w:t>
      </w:r>
      <w:r>
        <w:rPr>
          <w:b/>
          <w:color w:val="000099"/>
          <w:sz w:val="24"/>
          <w:szCs w:val="24"/>
        </w:rPr>
        <w:t>И вновь о</w:t>
      </w:r>
      <w:r w:rsidRPr="001F5338">
        <w:rPr>
          <w:b/>
          <w:color w:val="000099"/>
          <w:sz w:val="24"/>
          <w:szCs w:val="24"/>
        </w:rPr>
        <w:t xml:space="preserve"> ЕНС:</w:t>
      </w:r>
      <w:r>
        <w:rPr>
          <w:b/>
          <w:color w:val="000099"/>
          <w:sz w:val="24"/>
          <w:szCs w:val="24"/>
        </w:rPr>
        <w:t xml:space="preserve"> </w:t>
      </w:r>
      <w:r w:rsidR="00000D1E">
        <w:rPr>
          <w:b/>
          <w:color w:val="000099"/>
          <w:sz w:val="24"/>
          <w:szCs w:val="24"/>
        </w:rPr>
        <w:t>реформация посреди года. Разбираемся в нюансах.</w:t>
      </w:r>
    </w:p>
    <w:p w:rsidR="00112DC4" w:rsidRPr="001F5338" w:rsidRDefault="00112DC4" w:rsidP="001F5338">
      <w:pPr>
        <w:rPr>
          <w:b/>
          <w:color w:val="000099"/>
          <w:sz w:val="24"/>
          <w:szCs w:val="24"/>
        </w:rPr>
      </w:pPr>
    </w:p>
    <w:p w:rsidR="009C2FB0" w:rsidRDefault="007238E6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0E6E81">
        <w:rPr>
          <w:rFonts w:asciiTheme="minorHAnsi" w:hAnsiTheme="minorHAnsi" w:cstheme="minorHAnsi"/>
          <w:b/>
          <w:color w:val="000000" w:themeColor="text1"/>
        </w:rPr>
        <w:t>Посреди года изменили  правила работы ЕНС</w:t>
      </w:r>
      <w:r>
        <w:rPr>
          <w:rFonts w:asciiTheme="minorHAnsi" w:hAnsiTheme="minorHAnsi" w:cstheme="minorHAnsi"/>
          <w:color w:val="000000" w:themeColor="text1"/>
        </w:rPr>
        <w:t xml:space="preserve"> – </w:t>
      </w:r>
      <w:r w:rsidR="004F17C9">
        <w:rPr>
          <w:rFonts w:asciiTheme="minorHAnsi" w:hAnsiTheme="minorHAnsi" w:cstheme="minorHAnsi"/>
          <w:color w:val="000000" w:themeColor="text1"/>
        </w:rPr>
        <w:t xml:space="preserve">изменена последовательность определения принадлежности сумм, </w:t>
      </w:r>
      <w:r>
        <w:rPr>
          <w:rFonts w:asciiTheme="minorHAnsi" w:hAnsiTheme="minorHAnsi" w:cstheme="minorHAnsi"/>
          <w:color w:val="000000" w:themeColor="text1"/>
        </w:rPr>
        <w:t xml:space="preserve">приоритет </w:t>
      </w:r>
      <w:r w:rsidR="007377C3">
        <w:rPr>
          <w:rFonts w:asciiTheme="minorHAnsi" w:hAnsiTheme="minorHAnsi" w:cstheme="minorHAnsi"/>
          <w:color w:val="000000" w:themeColor="text1"/>
        </w:rPr>
        <w:t>у НДФЛ.</w:t>
      </w:r>
      <w:r w:rsidR="004F17C9" w:rsidRPr="00112DC4">
        <w:rPr>
          <w:rFonts w:asciiTheme="minorHAnsi" w:hAnsiTheme="minorHAnsi" w:cstheme="minorHAnsi"/>
          <w:color w:val="000000" w:themeColor="text1"/>
        </w:rPr>
        <w:t xml:space="preserve"> </w:t>
      </w:r>
      <w:r w:rsidR="004F17C9" w:rsidRPr="00011996">
        <w:rPr>
          <w:rFonts w:asciiTheme="minorHAnsi" w:hAnsiTheme="minorHAnsi" w:cstheme="minorHAnsi"/>
          <w:b/>
          <w:color w:val="000000" w:themeColor="text1"/>
          <w:u w:val="single"/>
        </w:rPr>
        <w:t>Новый статус уведомления по НДФЛ</w:t>
      </w:r>
      <w:r w:rsidR="004F17C9">
        <w:rPr>
          <w:rFonts w:asciiTheme="minorHAnsi" w:hAnsiTheme="minorHAnsi" w:cstheme="minorHAnsi"/>
          <w:color w:val="000000" w:themeColor="text1"/>
        </w:rPr>
        <w:t xml:space="preserve"> – появились новые риски.</w:t>
      </w:r>
    </w:p>
    <w:p w:rsidR="007238E6" w:rsidRPr="00112DC4" w:rsidRDefault="00620971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Ожидаемые поправки –</w:t>
      </w:r>
      <w:r w:rsidR="00247D01">
        <w:rPr>
          <w:rFonts w:asciiTheme="minorHAnsi" w:hAnsiTheme="minorHAnsi" w:cstheme="minorHAnsi"/>
          <w:color w:val="000000" w:themeColor="text1"/>
        </w:rPr>
        <w:t xml:space="preserve"> единые</w:t>
      </w:r>
      <w:r>
        <w:rPr>
          <w:rFonts w:asciiTheme="minorHAnsi" w:hAnsiTheme="minorHAnsi" w:cstheme="minorHAnsi"/>
          <w:color w:val="000000" w:themeColor="text1"/>
        </w:rPr>
        <w:t xml:space="preserve"> срок</w:t>
      </w:r>
      <w:r w:rsidR="00247D01">
        <w:rPr>
          <w:rFonts w:asciiTheme="minorHAnsi" w:hAnsiTheme="minorHAnsi" w:cstheme="minorHAnsi"/>
          <w:color w:val="000000" w:themeColor="text1"/>
        </w:rPr>
        <w:t>и подачи уведомлений и</w:t>
      </w:r>
      <w:r>
        <w:rPr>
          <w:rFonts w:asciiTheme="minorHAnsi" w:hAnsiTheme="minorHAnsi" w:cstheme="minorHAnsi"/>
          <w:color w:val="000000" w:themeColor="text1"/>
        </w:rPr>
        <w:t xml:space="preserve"> уплаты </w:t>
      </w:r>
      <w:r w:rsidR="00247D01">
        <w:rPr>
          <w:rFonts w:asciiTheme="minorHAnsi" w:hAnsiTheme="minorHAnsi" w:cstheme="minorHAnsi"/>
          <w:color w:val="000000" w:themeColor="text1"/>
        </w:rPr>
        <w:t>налогов перестану</w:t>
      </w:r>
      <w:r>
        <w:rPr>
          <w:rFonts w:asciiTheme="minorHAnsi" w:hAnsiTheme="minorHAnsi" w:cstheme="minorHAnsi"/>
          <w:color w:val="000000" w:themeColor="text1"/>
        </w:rPr>
        <w:t>т быть единым</w:t>
      </w:r>
      <w:r w:rsidR="00247D01">
        <w:rPr>
          <w:rFonts w:asciiTheme="minorHAnsi" w:hAnsiTheme="minorHAnsi" w:cstheme="minorHAnsi"/>
          <w:color w:val="000000" w:themeColor="text1"/>
        </w:rPr>
        <w:t>и</w:t>
      </w:r>
      <w:r w:rsidR="007377C3">
        <w:rPr>
          <w:rFonts w:asciiTheme="minorHAnsi" w:hAnsiTheme="minorHAnsi" w:cstheme="minorHAnsi"/>
          <w:color w:val="000000" w:themeColor="text1"/>
        </w:rPr>
        <w:t xml:space="preserve">. </w:t>
      </w:r>
    </w:p>
    <w:p w:rsidR="007377C3" w:rsidRDefault="007377C3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proofErr w:type="spellStart"/>
      <w:r w:rsidRPr="000E6E81">
        <w:rPr>
          <w:rFonts w:asciiTheme="minorHAnsi" w:hAnsiTheme="minorHAnsi" w:cstheme="minorHAnsi"/>
          <w:b/>
          <w:color w:val="000000" w:themeColor="text1"/>
        </w:rPr>
        <w:t>Автозачеты</w:t>
      </w:r>
      <w:proofErr w:type="spellEnd"/>
      <w:r w:rsidRPr="000E6E81">
        <w:rPr>
          <w:rFonts w:asciiTheme="minorHAnsi" w:hAnsiTheme="minorHAnsi" w:cstheme="minorHAnsi"/>
          <w:b/>
          <w:color w:val="000000" w:themeColor="text1"/>
        </w:rPr>
        <w:t xml:space="preserve"> и переплаты</w:t>
      </w:r>
      <w:r>
        <w:rPr>
          <w:rFonts w:asciiTheme="minorHAnsi" w:hAnsiTheme="minorHAnsi" w:cstheme="minorHAnsi"/>
          <w:color w:val="000000" w:themeColor="text1"/>
        </w:rPr>
        <w:t xml:space="preserve"> – что меняется.</w:t>
      </w:r>
    </w:p>
    <w:p w:rsidR="00A5297C" w:rsidRDefault="00DB04E1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Изме</w:t>
      </w:r>
      <w:r w:rsidR="00A5297C">
        <w:rPr>
          <w:rFonts w:asciiTheme="minorHAnsi" w:hAnsiTheme="minorHAnsi" w:cstheme="minorHAnsi"/>
          <w:color w:val="000000" w:themeColor="text1"/>
        </w:rPr>
        <w:t>нения в оформлении платежных поручений.</w:t>
      </w:r>
      <w:r w:rsidR="00112DC4">
        <w:rPr>
          <w:rFonts w:asciiTheme="minorHAnsi" w:hAnsiTheme="minorHAnsi" w:cstheme="minorHAnsi"/>
          <w:color w:val="000000" w:themeColor="text1"/>
        </w:rPr>
        <w:t xml:space="preserve">  ЛК налогоплательщиков.</w:t>
      </w:r>
    </w:p>
    <w:p w:rsidR="009C2FB0" w:rsidRPr="00112DC4" w:rsidRDefault="009C2FB0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112DC4">
        <w:rPr>
          <w:rFonts w:asciiTheme="minorHAnsi" w:hAnsiTheme="minorHAnsi" w:cstheme="minorHAnsi"/>
          <w:color w:val="000000" w:themeColor="text1"/>
        </w:rPr>
        <w:t>ФНС раз в месяц будет блокировать доступ к справкам и актам сверки по ЕНС и ЕНП</w:t>
      </w:r>
    </w:p>
    <w:p w:rsidR="009C2FB0" w:rsidRDefault="007377C3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112DC4">
        <w:rPr>
          <w:rFonts w:asciiTheme="minorHAnsi" w:hAnsiTheme="minorHAnsi" w:cstheme="minorHAnsi"/>
          <w:color w:val="000000" w:themeColor="text1"/>
        </w:rPr>
        <w:t>Запрос и заявление на сверку с налоговой — одно и то же</w:t>
      </w:r>
      <w:r w:rsidR="004F17C9">
        <w:rPr>
          <w:rFonts w:asciiTheme="minorHAnsi" w:hAnsiTheme="minorHAnsi" w:cstheme="minorHAnsi"/>
          <w:color w:val="000000" w:themeColor="text1"/>
        </w:rPr>
        <w:t>?</w:t>
      </w:r>
    </w:p>
    <w:p w:rsidR="004F17C9" w:rsidRDefault="00940E8C" w:rsidP="00112DC4">
      <w:pPr>
        <w:numPr>
          <w:ilvl w:val="0"/>
          <w:numId w:val="34"/>
        </w:numPr>
        <w:spacing w:line="240" w:lineRule="atLeast"/>
        <w:contextualSpacing/>
        <w:rPr>
          <w:rFonts w:asciiTheme="minorHAnsi" w:hAnsiTheme="minorHAnsi" w:cstheme="minorHAnsi"/>
          <w:color w:val="000000" w:themeColor="text1"/>
        </w:rPr>
      </w:pPr>
      <w:r w:rsidRPr="0096747E">
        <w:rPr>
          <w:rFonts w:asciiTheme="minorHAnsi" w:hAnsiTheme="minorHAnsi" w:cstheme="minorHAnsi"/>
          <w:b/>
          <w:color w:val="000000" w:themeColor="text1"/>
        </w:rPr>
        <w:t>Информационные сообщения ФНС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940E8C">
        <w:rPr>
          <w:rFonts w:asciiTheme="minorHAnsi" w:hAnsiTheme="minorHAnsi" w:cstheme="minorHAnsi"/>
          <w:color w:val="000000" w:themeColor="text1"/>
        </w:rPr>
        <w:t>о возможных ошибках в уведомлениях</w:t>
      </w:r>
      <w:r w:rsidR="005A4BAF">
        <w:rPr>
          <w:rFonts w:asciiTheme="minorHAnsi" w:hAnsiTheme="minorHAnsi" w:cstheme="minorHAnsi"/>
          <w:color w:val="000000" w:themeColor="text1"/>
        </w:rPr>
        <w:t>: как реагировать.</w:t>
      </w:r>
    </w:p>
    <w:p w:rsidR="00112DC4" w:rsidRDefault="00112DC4" w:rsidP="00112DC4">
      <w:pPr>
        <w:spacing w:line="240" w:lineRule="atLeast"/>
        <w:ind w:left="644"/>
        <w:contextualSpacing/>
        <w:rPr>
          <w:rFonts w:asciiTheme="minorHAnsi" w:hAnsiTheme="minorHAnsi" w:cstheme="minorHAnsi"/>
          <w:color w:val="000000" w:themeColor="text1"/>
        </w:rPr>
      </w:pPr>
    </w:p>
    <w:p w:rsidR="00112DC4" w:rsidRPr="00112DC4" w:rsidRDefault="00112DC4" w:rsidP="00112DC4">
      <w:pPr>
        <w:contextualSpacing/>
        <w:textAlignment w:val="baseline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</w:t>
      </w:r>
      <w:r w:rsidRPr="00112DC4">
        <w:rPr>
          <w:b/>
          <w:color w:val="000099"/>
          <w:sz w:val="24"/>
          <w:szCs w:val="24"/>
        </w:rPr>
        <w:t xml:space="preserve">.3. </w:t>
      </w:r>
      <w:r w:rsidR="00DE48DF">
        <w:rPr>
          <w:b/>
          <w:color w:val="000099"/>
          <w:sz w:val="24"/>
          <w:szCs w:val="24"/>
        </w:rPr>
        <w:t>«</w:t>
      </w:r>
      <w:r w:rsidRPr="00112DC4">
        <w:rPr>
          <w:b/>
          <w:color w:val="000099"/>
          <w:sz w:val="24"/>
          <w:szCs w:val="24"/>
        </w:rPr>
        <w:t>Зарплатные» налоги и сборы:</w:t>
      </w:r>
    </w:p>
    <w:p w:rsidR="00112DC4" w:rsidRPr="00715E32" w:rsidRDefault="002E16C7" w:rsidP="00112DC4">
      <w:pPr>
        <w:pStyle w:val="aa"/>
        <w:numPr>
          <w:ilvl w:val="0"/>
          <w:numId w:val="31"/>
        </w:numPr>
        <w:ind w:left="851" w:hanging="425"/>
        <w:rPr>
          <w:rFonts w:asciiTheme="minorHAnsi" w:hAnsiTheme="minorHAnsi" w:cstheme="minorHAnsi"/>
        </w:rPr>
      </w:pPr>
      <w:r w:rsidRPr="0096747E">
        <w:rPr>
          <w:rFonts w:asciiTheme="minorHAnsi" w:hAnsiTheme="minorHAnsi" w:cstheme="minorHAnsi"/>
          <w:b/>
        </w:rPr>
        <w:lastRenderedPageBreak/>
        <w:t xml:space="preserve">Налоговые изменения по </w:t>
      </w:r>
      <w:r w:rsidR="008C0341" w:rsidRPr="0096747E">
        <w:rPr>
          <w:rFonts w:asciiTheme="minorHAnsi" w:hAnsiTheme="minorHAnsi" w:cstheme="minorHAnsi"/>
          <w:b/>
        </w:rPr>
        <w:t>НДФЛ,</w:t>
      </w:r>
      <w:r w:rsidRPr="0096747E">
        <w:rPr>
          <w:rFonts w:asciiTheme="minorHAnsi" w:hAnsiTheme="minorHAnsi" w:cstheme="minorHAnsi"/>
          <w:b/>
        </w:rPr>
        <w:t xml:space="preserve"> принятые во 2-м квартале 2023г</w:t>
      </w:r>
      <w:r>
        <w:rPr>
          <w:rFonts w:asciiTheme="minorHAnsi" w:hAnsiTheme="minorHAnsi" w:cstheme="minorHAnsi"/>
        </w:rPr>
        <w:t xml:space="preserve">. - </w:t>
      </w:r>
      <w:r w:rsidR="00112DC4" w:rsidRPr="00715E32">
        <w:rPr>
          <w:rFonts w:asciiTheme="minorHAnsi" w:hAnsiTheme="minorHAnsi" w:cstheme="minorHAnsi"/>
        </w:rPr>
        <w:t xml:space="preserve"> что учесть при уплате налога и подаче уведомлений.</w:t>
      </w:r>
      <w:r w:rsidR="00F52622">
        <w:rPr>
          <w:rFonts w:asciiTheme="minorHAnsi" w:hAnsiTheme="minorHAnsi" w:cstheme="minorHAnsi"/>
        </w:rPr>
        <w:t xml:space="preserve"> «Рваный» период по </w:t>
      </w:r>
      <w:r w:rsidR="008C0341">
        <w:rPr>
          <w:rFonts w:asciiTheme="minorHAnsi" w:hAnsiTheme="minorHAnsi" w:cstheme="minorHAnsi"/>
        </w:rPr>
        <w:t>НДФЛ:</w:t>
      </w:r>
      <w:r w:rsidR="00F52622">
        <w:rPr>
          <w:rFonts w:asciiTheme="minorHAnsi" w:hAnsiTheme="minorHAnsi" w:cstheme="minorHAnsi"/>
        </w:rPr>
        <w:t xml:space="preserve"> отменят или оставят?</w:t>
      </w:r>
    </w:p>
    <w:p w:rsidR="00247D01" w:rsidRDefault="00112DC4" w:rsidP="00112DC4">
      <w:pPr>
        <w:pStyle w:val="aa"/>
        <w:numPr>
          <w:ilvl w:val="0"/>
          <w:numId w:val="31"/>
        </w:numPr>
        <w:ind w:left="851" w:hanging="425"/>
        <w:rPr>
          <w:rFonts w:asciiTheme="minorHAnsi" w:hAnsiTheme="minorHAnsi" w:cstheme="minorHAnsi"/>
          <w:color w:val="000000" w:themeColor="text1"/>
        </w:rPr>
      </w:pPr>
      <w:r w:rsidRPr="00247D01">
        <w:rPr>
          <w:rFonts w:asciiTheme="minorHAnsi" w:hAnsiTheme="minorHAnsi" w:cstheme="minorHAnsi"/>
          <w:b/>
        </w:rPr>
        <w:t>6-</w:t>
      </w:r>
      <w:r w:rsidR="008C0341" w:rsidRPr="00247D01">
        <w:rPr>
          <w:rFonts w:asciiTheme="minorHAnsi" w:hAnsiTheme="minorHAnsi" w:cstheme="minorHAnsi"/>
          <w:b/>
        </w:rPr>
        <w:t>НДФЛ</w:t>
      </w:r>
      <w:r w:rsidR="008C0341" w:rsidRPr="00247D01">
        <w:rPr>
          <w:rFonts w:asciiTheme="minorHAnsi" w:hAnsiTheme="minorHAnsi" w:cstheme="minorHAnsi"/>
        </w:rPr>
        <w:t>:</w:t>
      </w:r>
      <w:r w:rsidRPr="00247D01">
        <w:rPr>
          <w:rFonts w:asciiTheme="minorHAnsi" w:hAnsiTheme="minorHAnsi" w:cstheme="minorHAnsi"/>
        </w:rPr>
        <w:t xml:space="preserve"> </w:t>
      </w:r>
      <w:r w:rsidR="007B5D87">
        <w:rPr>
          <w:rFonts w:asciiTheme="minorHAnsi" w:hAnsiTheme="minorHAnsi" w:cstheme="minorHAnsi"/>
        </w:rPr>
        <w:t>нюансы</w:t>
      </w:r>
      <w:r w:rsidRPr="00247D01">
        <w:rPr>
          <w:rFonts w:asciiTheme="minorHAnsi" w:hAnsiTheme="minorHAnsi" w:cstheme="minorHAnsi"/>
          <w:b/>
        </w:rPr>
        <w:t xml:space="preserve"> заполнения</w:t>
      </w:r>
      <w:r w:rsidRPr="00247D01">
        <w:rPr>
          <w:rFonts w:asciiTheme="minorHAnsi" w:hAnsiTheme="minorHAnsi" w:cstheme="minorHAnsi"/>
        </w:rPr>
        <w:t xml:space="preserve">. Новые контрольные соотношения. </w:t>
      </w:r>
      <w:r w:rsidR="00247D01" w:rsidRPr="00282AA9">
        <w:rPr>
          <w:rFonts w:asciiTheme="minorHAnsi" w:hAnsiTheme="minorHAnsi" w:cstheme="minorHAnsi"/>
          <w:b/>
        </w:rPr>
        <w:t>Новые</w:t>
      </w:r>
      <w:r w:rsidR="00247D01">
        <w:rPr>
          <w:rFonts w:asciiTheme="minorHAnsi" w:hAnsiTheme="minorHAnsi" w:cstheme="minorHAnsi"/>
        </w:rPr>
        <w:t xml:space="preserve"> разъяснения ФНС и МФ</w:t>
      </w:r>
      <w:r w:rsidR="00247D01" w:rsidRPr="00247D01">
        <w:rPr>
          <w:rFonts w:asciiTheme="minorHAnsi" w:hAnsiTheme="minorHAnsi" w:cstheme="minorHAnsi"/>
          <w:color w:val="000000" w:themeColor="text1"/>
        </w:rPr>
        <w:t>.</w:t>
      </w:r>
    </w:p>
    <w:p w:rsidR="002E16C7" w:rsidRPr="00247D01" w:rsidRDefault="002E16C7" w:rsidP="00112DC4">
      <w:pPr>
        <w:pStyle w:val="aa"/>
        <w:numPr>
          <w:ilvl w:val="0"/>
          <w:numId w:val="31"/>
        </w:numPr>
        <w:ind w:left="851" w:hanging="425"/>
        <w:rPr>
          <w:rFonts w:asciiTheme="minorHAnsi" w:hAnsiTheme="minorHAnsi" w:cstheme="minorHAnsi"/>
          <w:color w:val="000000" w:themeColor="text1"/>
        </w:rPr>
      </w:pPr>
      <w:r w:rsidRPr="00282AA9">
        <w:rPr>
          <w:rFonts w:asciiTheme="minorHAnsi" w:hAnsiTheme="minorHAnsi" w:cstheme="minorHAnsi"/>
        </w:rPr>
        <w:t>Вычеты по НДФЛ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– </w:t>
      </w:r>
      <w:r w:rsidRPr="00282AA9">
        <w:rPr>
          <w:rFonts w:asciiTheme="minorHAnsi" w:hAnsiTheme="minorHAnsi" w:cstheme="minorHAnsi"/>
          <w:b/>
          <w:color w:val="000000" w:themeColor="text1"/>
        </w:rPr>
        <w:t>изменения в НК</w:t>
      </w:r>
      <w:r>
        <w:rPr>
          <w:rFonts w:asciiTheme="minorHAnsi" w:hAnsiTheme="minorHAnsi" w:cstheme="minorHAnsi"/>
          <w:color w:val="000000" w:themeColor="text1"/>
        </w:rPr>
        <w:t xml:space="preserve">, разъяснения  ФНС. </w:t>
      </w:r>
      <w:r w:rsidR="007B5D87">
        <w:rPr>
          <w:rFonts w:asciiTheme="minorHAnsi" w:hAnsiTheme="minorHAnsi" w:cstheme="minorHAnsi"/>
          <w:color w:val="000000" w:themeColor="text1"/>
        </w:rPr>
        <w:t xml:space="preserve">Возможные изменения в </w:t>
      </w:r>
      <w:proofErr w:type="spellStart"/>
      <w:r w:rsidR="007B5D87">
        <w:rPr>
          <w:rFonts w:asciiTheme="minorHAnsi" w:hAnsiTheme="minorHAnsi" w:cstheme="minorHAnsi"/>
          <w:color w:val="000000" w:themeColor="text1"/>
        </w:rPr>
        <w:t>гл</w:t>
      </w:r>
      <w:proofErr w:type="spellEnd"/>
      <w:r w:rsidR="007B5D87">
        <w:rPr>
          <w:rFonts w:asciiTheme="minorHAnsi" w:hAnsiTheme="minorHAnsi" w:cstheme="minorHAnsi"/>
          <w:color w:val="000000" w:themeColor="text1"/>
        </w:rPr>
        <w:t xml:space="preserve"> 23 НК до конца года.</w:t>
      </w:r>
    </w:p>
    <w:p w:rsidR="00675D22" w:rsidRPr="00675D22" w:rsidRDefault="00675D22" w:rsidP="00675D22">
      <w:pPr>
        <w:pStyle w:val="aa"/>
        <w:numPr>
          <w:ilvl w:val="0"/>
          <w:numId w:val="31"/>
        </w:numPr>
        <w:ind w:left="851" w:hanging="425"/>
        <w:rPr>
          <w:rFonts w:asciiTheme="minorHAnsi" w:hAnsiTheme="minorHAnsi" w:cstheme="minorHAnsi"/>
          <w:color w:val="000000" w:themeColor="text1"/>
        </w:rPr>
      </w:pPr>
      <w:r w:rsidRPr="00675D22">
        <w:rPr>
          <w:rFonts w:asciiTheme="minorHAnsi" w:hAnsiTheme="minorHAnsi" w:cstheme="minorHAnsi"/>
          <w:b/>
          <w:color w:val="000000" w:themeColor="text1"/>
        </w:rPr>
        <w:t>Расширен круг лиц</w:t>
      </w:r>
      <w:r w:rsidRPr="00675D22">
        <w:rPr>
          <w:rFonts w:asciiTheme="minorHAnsi" w:hAnsiTheme="minorHAnsi" w:cstheme="minorHAnsi"/>
          <w:color w:val="000000" w:themeColor="text1"/>
        </w:rPr>
        <w:t>, не являющихся страхователями по ОПС.</w:t>
      </w:r>
    </w:p>
    <w:p w:rsidR="00112DC4" w:rsidRPr="00247D01" w:rsidRDefault="00112DC4" w:rsidP="00112DC4">
      <w:pPr>
        <w:pStyle w:val="aa"/>
        <w:numPr>
          <w:ilvl w:val="0"/>
          <w:numId w:val="31"/>
        </w:numPr>
        <w:ind w:left="851" w:hanging="425"/>
        <w:rPr>
          <w:rFonts w:asciiTheme="minorHAnsi" w:hAnsiTheme="minorHAnsi" w:cstheme="minorHAnsi"/>
          <w:color w:val="000000" w:themeColor="text1"/>
        </w:rPr>
      </w:pPr>
      <w:r w:rsidRPr="00247D01">
        <w:rPr>
          <w:rFonts w:asciiTheme="minorHAnsi" w:hAnsiTheme="minorHAnsi" w:cstheme="minorHAnsi"/>
          <w:b/>
        </w:rPr>
        <w:t xml:space="preserve">Сведения </w:t>
      </w:r>
      <w:r w:rsidRPr="00247D01">
        <w:rPr>
          <w:rFonts w:asciiTheme="minorHAnsi" w:hAnsiTheme="minorHAnsi" w:cstheme="minorHAnsi"/>
          <w:b/>
          <w:color w:val="000000" w:themeColor="text1"/>
        </w:rPr>
        <w:t>о персонифицированных</w:t>
      </w:r>
      <w:r w:rsidRPr="00247D01">
        <w:rPr>
          <w:rFonts w:asciiTheme="minorHAnsi" w:hAnsiTheme="minorHAnsi" w:cstheme="minorHAnsi"/>
          <w:color w:val="000000" w:themeColor="text1"/>
        </w:rPr>
        <w:t xml:space="preserve">  данных физлиц и суммах выплат.  </w:t>
      </w:r>
      <w:r w:rsidR="00995EF2">
        <w:rPr>
          <w:rFonts w:asciiTheme="minorHAnsi" w:hAnsiTheme="minorHAnsi" w:cstheme="minorHAnsi"/>
          <w:color w:val="000000" w:themeColor="text1"/>
        </w:rPr>
        <w:t>Исправление ошибок.</w:t>
      </w:r>
    </w:p>
    <w:p w:rsidR="00112DC4" w:rsidRDefault="00112DC4" w:rsidP="00112DC4">
      <w:pPr>
        <w:pStyle w:val="aa"/>
        <w:numPr>
          <w:ilvl w:val="0"/>
          <w:numId w:val="31"/>
        </w:numPr>
        <w:ind w:left="851" w:hanging="425"/>
        <w:rPr>
          <w:rFonts w:asciiTheme="minorHAnsi" w:hAnsiTheme="minorHAnsi" w:cstheme="minorHAnsi"/>
          <w:color w:val="000000" w:themeColor="text1"/>
        </w:rPr>
      </w:pPr>
      <w:r w:rsidRPr="004701C1">
        <w:rPr>
          <w:rFonts w:asciiTheme="minorHAnsi" w:hAnsiTheme="minorHAnsi" w:cstheme="minorHAnsi"/>
          <w:b/>
          <w:color w:val="000000" w:themeColor="text1"/>
        </w:rPr>
        <w:t>РСВ:</w:t>
      </w:r>
      <w:r>
        <w:rPr>
          <w:rFonts w:asciiTheme="minorHAnsi" w:hAnsiTheme="minorHAnsi" w:cstheme="minorHAnsi"/>
          <w:color w:val="000000" w:themeColor="text1"/>
        </w:rPr>
        <w:t xml:space="preserve"> на что обратить внимание.</w:t>
      </w:r>
    </w:p>
    <w:p w:rsidR="00901C39" w:rsidRPr="0083786E" w:rsidRDefault="00901C39" w:rsidP="00901C39">
      <w:pPr>
        <w:pStyle w:val="aa"/>
        <w:numPr>
          <w:ilvl w:val="0"/>
          <w:numId w:val="31"/>
        </w:numPr>
        <w:ind w:left="851" w:hanging="425"/>
        <w:rPr>
          <w:rFonts w:asciiTheme="minorHAnsi" w:hAnsiTheme="minorHAnsi" w:cstheme="minorHAnsi"/>
          <w:color w:val="000000" w:themeColor="text1"/>
        </w:rPr>
      </w:pPr>
      <w:r w:rsidRPr="00901C39">
        <w:rPr>
          <w:rFonts w:asciiTheme="minorHAnsi" w:hAnsiTheme="minorHAnsi" w:cstheme="minorHAnsi"/>
          <w:color w:val="000000" w:themeColor="text1"/>
        </w:rPr>
        <w:t xml:space="preserve">Минтруд </w:t>
      </w:r>
      <w:r w:rsidR="00011996">
        <w:rPr>
          <w:rFonts w:asciiTheme="minorHAnsi" w:hAnsiTheme="minorHAnsi" w:cstheme="minorHAnsi"/>
          <w:color w:val="000000" w:themeColor="text1"/>
        </w:rPr>
        <w:t xml:space="preserve">о заполнении ЕФС-1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901C39">
        <w:rPr>
          <w:rFonts w:asciiTheme="minorHAnsi" w:hAnsiTheme="minorHAnsi" w:cstheme="minorHAnsi"/>
          <w:color w:val="000000" w:themeColor="text1"/>
        </w:rPr>
        <w:t xml:space="preserve"> на подрядчиков</w:t>
      </w:r>
    </w:p>
    <w:p w:rsidR="005A4BAF" w:rsidRDefault="005A4BAF" w:rsidP="00112DC4">
      <w:pPr>
        <w:pStyle w:val="aa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995EF2" w:rsidRPr="00282AA9" w:rsidRDefault="00282AA9" w:rsidP="00282AA9">
      <w:pPr>
        <w:pStyle w:val="aa"/>
        <w:ind w:hanging="720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2</w:t>
      </w:r>
      <w:r w:rsidR="00995EF2" w:rsidRPr="00282AA9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 xml:space="preserve">.4. Налог на </w:t>
      </w:r>
      <w:proofErr w:type="gramStart"/>
      <w:r w:rsidR="00995EF2" w:rsidRPr="00282AA9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прибыль :</w:t>
      </w:r>
      <w:proofErr w:type="gramEnd"/>
      <w:r w:rsidR="00995EF2" w:rsidRPr="00282AA9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 xml:space="preserve">  </w:t>
      </w:r>
      <w:r w:rsidR="00E7150E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изменения и практика применения</w:t>
      </w:r>
    </w:p>
    <w:p w:rsidR="00995EF2" w:rsidRPr="00995EF2" w:rsidRDefault="00995EF2" w:rsidP="00995EF2">
      <w:pPr>
        <w:pStyle w:val="aa"/>
        <w:rPr>
          <w:rFonts w:asciiTheme="minorHAnsi" w:hAnsiTheme="minorHAnsi" w:cstheme="minorHAnsi"/>
          <w:b/>
          <w:bCs/>
          <w:color w:val="000000" w:themeColor="text1"/>
        </w:rPr>
      </w:pPr>
    </w:p>
    <w:p w:rsidR="00F44774" w:rsidRPr="00F44774" w:rsidRDefault="00F44774" w:rsidP="00995EF2">
      <w:pPr>
        <w:pStyle w:val="aa"/>
        <w:numPr>
          <w:ilvl w:val="0"/>
          <w:numId w:val="32"/>
        </w:numPr>
        <w:rPr>
          <w:rFonts w:asciiTheme="minorHAnsi" w:hAnsiTheme="minorHAnsi" w:cstheme="minorHAnsi"/>
          <w:bCs/>
          <w:color w:val="000000" w:themeColor="text1"/>
        </w:rPr>
      </w:pPr>
      <w:r w:rsidRPr="00F44774">
        <w:rPr>
          <w:rFonts w:asciiTheme="minorHAnsi" w:hAnsiTheme="minorHAnsi" w:cstheme="minorHAnsi"/>
          <w:bCs/>
          <w:color w:val="000000" w:themeColor="text1"/>
        </w:rPr>
        <w:t>Введение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44774">
        <w:rPr>
          <w:rFonts w:asciiTheme="minorHAnsi" w:hAnsiTheme="minorHAnsi" w:cstheme="minorHAnsi"/>
          <w:bCs/>
          <w:color w:val="000000" w:themeColor="text1"/>
        </w:rPr>
        <w:t>в НК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44774">
        <w:rPr>
          <w:rFonts w:asciiTheme="minorHAnsi" w:hAnsiTheme="minorHAnsi" w:cstheme="minorHAnsi"/>
          <w:bCs/>
          <w:color w:val="000000" w:themeColor="text1"/>
        </w:rPr>
        <w:t>понятия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«налоги</w:t>
      </w:r>
      <w:r w:rsidR="004B643B">
        <w:rPr>
          <w:rFonts w:asciiTheme="minorHAnsi" w:hAnsiTheme="minorHAnsi" w:cstheme="minorHAnsi"/>
          <w:b/>
          <w:bCs/>
          <w:color w:val="000000" w:themeColor="text1"/>
        </w:rPr>
        <w:t xml:space="preserve"> разового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характера</w:t>
      </w:r>
      <w:r w:rsidRPr="004B643B">
        <w:rPr>
          <w:rFonts w:asciiTheme="minorHAnsi" w:hAnsiTheme="minorHAnsi" w:cstheme="minorHAnsi"/>
          <w:bCs/>
          <w:color w:val="000000" w:themeColor="text1"/>
        </w:rPr>
        <w:t xml:space="preserve">». </w:t>
      </w:r>
      <w:r w:rsidR="004B643B" w:rsidRPr="004B643B">
        <w:rPr>
          <w:rFonts w:asciiTheme="minorHAnsi" w:hAnsiTheme="minorHAnsi" w:cstheme="minorHAnsi"/>
          <w:bCs/>
          <w:color w:val="000000" w:themeColor="text1"/>
        </w:rPr>
        <w:t>Проект закона о</w:t>
      </w:r>
      <w:r w:rsidR="004B643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B643B" w:rsidRPr="004B643B">
        <w:rPr>
          <w:rFonts w:asciiTheme="minorHAnsi" w:hAnsiTheme="minorHAnsi" w:cstheme="minorHAnsi"/>
          <w:bCs/>
          <w:color w:val="000000" w:themeColor="text1"/>
        </w:rPr>
        <w:t>н</w:t>
      </w:r>
      <w:r w:rsidRPr="00F44774">
        <w:rPr>
          <w:rFonts w:asciiTheme="minorHAnsi" w:hAnsiTheme="minorHAnsi" w:cstheme="minorHAnsi"/>
          <w:bCs/>
          <w:color w:val="000000" w:themeColor="text1"/>
        </w:rPr>
        <w:t>алог</w:t>
      </w:r>
      <w:r w:rsidR="004B643B">
        <w:rPr>
          <w:rFonts w:asciiTheme="minorHAnsi" w:hAnsiTheme="minorHAnsi" w:cstheme="minorHAnsi"/>
          <w:bCs/>
          <w:color w:val="000000" w:themeColor="text1"/>
        </w:rPr>
        <w:t>е</w:t>
      </w:r>
      <w:r w:rsidRPr="00F44774">
        <w:rPr>
          <w:rFonts w:asciiTheme="minorHAnsi" w:hAnsiTheme="minorHAnsi" w:cstheme="minorHAnsi"/>
          <w:bCs/>
          <w:color w:val="000000" w:themeColor="text1"/>
        </w:rPr>
        <w:t xml:space="preserve"> на «сверхприбыль»</w:t>
      </w:r>
      <w:r w:rsidR="004B643B">
        <w:rPr>
          <w:rFonts w:asciiTheme="minorHAnsi" w:hAnsiTheme="minorHAnsi" w:cstheme="minorHAnsi"/>
          <w:bCs/>
          <w:color w:val="000000" w:themeColor="text1"/>
        </w:rPr>
        <w:t>.</w:t>
      </w:r>
    </w:p>
    <w:p w:rsidR="00E32D73" w:rsidRPr="00E32D73" w:rsidRDefault="009544FF" w:rsidP="00995EF2">
      <w:pPr>
        <w:pStyle w:val="aa"/>
        <w:numPr>
          <w:ilvl w:val="0"/>
          <w:numId w:val="32"/>
        </w:num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Изменения </w:t>
      </w:r>
      <w:r>
        <w:rPr>
          <w:rFonts w:asciiTheme="minorHAnsi" w:hAnsiTheme="minorHAnsi" w:cstheme="minorHAnsi"/>
          <w:color w:val="000000" w:themeColor="text1"/>
        </w:rPr>
        <w:t>порядка амортизации отдельных видов амортизируемого</w:t>
      </w:r>
      <w:r w:rsidR="00E32D73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имущества.</w:t>
      </w:r>
      <w:r w:rsidR="00E32D73">
        <w:rPr>
          <w:rFonts w:asciiTheme="minorHAnsi" w:hAnsiTheme="minorHAnsi" w:cstheme="minorHAnsi"/>
          <w:color w:val="000000" w:themeColor="text1"/>
        </w:rPr>
        <w:t xml:space="preserve"> Новые возможности списания отдельных видов расходов. Дебиторская задолженность</w:t>
      </w:r>
      <w:r w:rsidR="00535ECA">
        <w:rPr>
          <w:rFonts w:asciiTheme="minorHAnsi" w:hAnsiTheme="minorHAnsi" w:cstheme="minorHAnsi"/>
          <w:color w:val="000000" w:themeColor="text1"/>
        </w:rPr>
        <w:t xml:space="preserve"> – списание безнадежной, создание резервов.</w:t>
      </w:r>
    </w:p>
    <w:p w:rsidR="00995EF2" w:rsidRPr="00995EF2" w:rsidRDefault="009544FF" w:rsidP="00995EF2">
      <w:pPr>
        <w:pStyle w:val="aa"/>
        <w:numPr>
          <w:ilvl w:val="0"/>
          <w:numId w:val="32"/>
        </w:num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Налоговая </w:t>
      </w:r>
      <w:proofErr w:type="gramStart"/>
      <w:r w:rsidR="008C0341">
        <w:rPr>
          <w:rFonts w:asciiTheme="minorHAnsi" w:hAnsiTheme="minorHAnsi" w:cstheme="minorHAnsi"/>
          <w:b/>
          <w:color w:val="000000" w:themeColor="text1"/>
        </w:rPr>
        <w:t>д</w:t>
      </w:r>
      <w:r w:rsidR="008C0341" w:rsidRPr="00995EF2">
        <w:rPr>
          <w:rFonts w:asciiTheme="minorHAnsi" w:hAnsiTheme="minorHAnsi" w:cstheme="minorHAnsi"/>
          <w:b/>
          <w:color w:val="000000" w:themeColor="text1"/>
        </w:rPr>
        <w:t xml:space="preserve">екларация </w:t>
      </w:r>
      <w:r w:rsidR="008C0341" w:rsidRPr="00995EF2">
        <w:rPr>
          <w:rFonts w:asciiTheme="minorHAnsi" w:hAnsiTheme="minorHAnsi" w:cstheme="minorHAnsi"/>
          <w:color w:val="000000" w:themeColor="text1"/>
        </w:rPr>
        <w:t>:</w:t>
      </w:r>
      <w:proofErr w:type="gramEnd"/>
      <w:r w:rsidR="00995EF2" w:rsidRPr="00995EF2">
        <w:rPr>
          <w:rFonts w:asciiTheme="minorHAnsi" w:hAnsiTheme="minorHAnsi" w:cstheme="minorHAnsi"/>
          <w:color w:val="000000" w:themeColor="text1"/>
        </w:rPr>
        <w:t xml:space="preserve"> особенности ее заполнения </w:t>
      </w:r>
      <w:r>
        <w:rPr>
          <w:rFonts w:asciiTheme="minorHAnsi" w:hAnsiTheme="minorHAnsi" w:cstheme="minorHAnsi"/>
          <w:color w:val="000000" w:themeColor="text1"/>
        </w:rPr>
        <w:t>(при убытках от продажи ОС, переуступки прав требований , курсовые разницы).</w:t>
      </w:r>
    </w:p>
    <w:p w:rsidR="009544FF" w:rsidRDefault="00535ECA" w:rsidP="00995EF2">
      <w:pPr>
        <w:pStyle w:val="aa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Судебная практика.</w:t>
      </w:r>
    </w:p>
    <w:p w:rsidR="00DE48DF" w:rsidRDefault="00DE48DF" w:rsidP="00DE48DF">
      <w:pPr>
        <w:pStyle w:val="aa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995EF2" w:rsidRPr="00E7150E" w:rsidRDefault="00DE48DF" w:rsidP="00E7150E">
      <w:pPr>
        <w:pStyle w:val="aa"/>
        <w:ind w:hanging="7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2.5</w:t>
      </w:r>
      <w:r w:rsidR="00995EF2" w:rsidRPr="00E7150E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. НДС: новеллы, практика исчисления</w:t>
      </w:r>
    </w:p>
    <w:p w:rsidR="00995EF2" w:rsidRPr="00995EF2" w:rsidRDefault="00995EF2" w:rsidP="00995EF2">
      <w:pPr>
        <w:pStyle w:val="aa"/>
        <w:rPr>
          <w:rFonts w:asciiTheme="minorHAnsi" w:hAnsiTheme="minorHAnsi" w:cstheme="minorHAnsi"/>
          <w:color w:val="000000" w:themeColor="text1"/>
        </w:rPr>
      </w:pPr>
    </w:p>
    <w:p w:rsidR="00995EF2" w:rsidRDefault="006A407A" w:rsidP="00E7150E">
      <w:pPr>
        <w:pStyle w:val="aa"/>
        <w:numPr>
          <w:ilvl w:val="0"/>
          <w:numId w:val="1"/>
        </w:numPr>
        <w:ind w:left="709" w:hanging="28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Изменения в законодательстве. </w:t>
      </w:r>
      <w:r w:rsidRPr="0096747E">
        <w:rPr>
          <w:rFonts w:asciiTheme="minorHAnsi" w:hAnsiTheme="minorHAnsi" w:cstheme="minorHAnsi"/>
          <w:b/>
          <w:color w:val="000000" w:themeColor="text1"/>
        </w:rPr>
        <w:t>Заявительный порядок возмещения НДС для всех н/плательщиков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6A407A" w:rsidRPr="00995EF2" w:rsidRDefault="006A407A" w:rsidP="00E7150E">
      <w:pPr>
        <w:pStyle w:val="aa"/>
        <w:numPr>
          <w:ilvl w:val="0"/>
          <w:numId w:val="1"/>
        </w:numPr>
        <w:ind w:left="709" w:hanging="28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Особенности исчисления НДС, разъяснения Минфина и ФНС, судебная практика.</w:t>
      </w:r>
    </w:p>
    <w:p w:rsidR="00995EF2" w:rsidRPr="00995EF2" w:rsidRDefault="00DE48DF" w:rsidP="00E7150E">
      <w:pPr>
        <w:pStyle w:val="aa"/>
        <w:numPr>
          <w:ilvl w:val="0"/>
          <w:numId w:val="1"/>
        </w:numPr>
        <w:ind w:left="709" w:hanging="28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Налоговая декларация.</w:t>
      </w:r>
    </w:p>
    <w:bookmarkEnd w:id="0"/>
    <w:p w:rsidR="00112DC4" w:rsidRDefault="00112DC4" w:rsidP="00112DC4">
      <w:pPr>
        <w:pStyle w:val="aa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5625B6" w:rsidRPr="00CE116D" w:rsidRDefault="005625B6" w:rsidP="005625B6">
      <w:pPr>
        <w:tabs>
          <w:tab w:val="left" w:pos="851"/>
          <w:tab w:val="left" w:pos="10490"/>
        </w:tabs>
        <w:spacing w:line="197" w:lineRule="auto"/>
        <w:ind w:right="283"/>
        <w:contextualSpacing/>
        <w:jc w:val="both"/>
        <w:rPr>
          <w:rFonts w:ascii="inherit" w:hAnsi="inherit" w:cs="Arial"/>
          <w:color w:val="C00000"/>
          <w:sz w:val="21"/>
          <w:szCs w:val="21"/>
        </w:rPr>
      </w:pPr>
      <w:r>
        <w:rPr>
          <w:b/>
          <w:i/>
        </w:rPr>
        <w:t xml:space="preserve">  </w:t>
      </w:r>
      <w:r w:rsidRPr="00CE116D">
        <w:rPr>
          <w:rFonts w:ascii="Cambria" w:hAnsi="Cambria" w:cs="Calibri"/>
          <w:b/>
          <w:i/>
          <w:iCs/>
          <w:color w:val="C00000"/>
        </w:rPr>
        <w:t>Внимание!</w:t>
      </w:r>
      <w:r w:rsidRPr="00CE116D">
        <w:rPr>
          <w:rFonts w:ascii="Cambria" w:hAnsi="Cambria" w:cs="Calibri"/>
          <w:i/>
          <w:iCs/>
          <w:color w:val="C00000"/>
        </w:rPr>
        <w:t xml:space="preserve"> Автор оставляет за собой право вносить в программу изменения, направленные на её актуализацию.</w:t>
      </w:r>
    </w:p>
    <w:p w:rsidR="00FF3949" w:rsidRDefault="00FF3949" w:rsidP="005625B6">
      <w:pPr>
        <w:rPr>
          <w:b/>
          <w:sz w:val="22"/>
          <w:szCs w:val="22"/>
          <w:u w:val="single"/>
        </w:rPr>
      </w:pPr>
    </w:p>
    <w:p w:rsidR="005625B6" w:rsidRPr="00DC2210" w:rsidRDefault="005625B6" w:rsidP="005625B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Стоимость </w:t>
      </w:r>
      <w:proofErr w:type="gramStart"/>
      <w:r>
        <w:rPr>
          <w:b/>
          <w:sz w:val="22"/>
          <w:szCs w:val="22"/>
          <w:u w:val="single"/>
        </w:rPr>
        <w:t xml:space="preserve">участия </w:t>
      </w:r>
      <w:r w:rsidRPr="00DC2210">
        <w:rPr>
          <w:b/>
          <w:sz w:val="22"/>
          <w:szCs w:val="22"/>
          <w:u w:val="single"/>
        </w:rPr>
        <w:t>:</w:t>
      </w:r>
      <w:proofErr w:type="gramEnd"/>
      <w:r w:rsidRPr="00DC2210">
        <w:rPr>
          <w:b/>
          <w:sz w:val="22"/>
          <w:szCs w:val="22"/>
          <w:u w:val="single"/>
        </w:rPr>
        <w:t xml:space="preserve">   </w:t>
      </w:r>
    </w:p>
    <w:p w:rsidR="005625B6" w:rsidRPr="00DC2210" w:rsidRDefault="005625B6" w:rsidP="005625B6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:rsidR="005625B6" w:rsidRPr="00070D36" w:rsidRDefault="005625B6" w:rsidP="005625B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0B4D24">
        <w:rPr>
          <w:b/>
          <w:sz w:val="22"/>
          <w:szCs w:val="22"/>
          <w:u w:val="single"/>
        </w:rPr>
        <w:t>30 июня 2023г</w:t>
      </w:r>
      <w:r w:rsidRPr="004C6D66">
        <w:rPr>
          <w:b/>
          <w:sz w:val="22"/>
          <w:szCs w:val="22"/>
          <w:u w:val="single"/>
        </w:rPr>
        <w:t xml:space="preserve"> </w:t>
      </w:r>
      <w:r w:rsidRPr="004C6D66">
        <w:rPr>
          <w:b/>
          <w:sz w:val="22"/>
          <w:szCs w:val="22"/>
        </w:rPr>
        <w:t>-  5</w:t>
      </w:r>
      <w:r>
        <w:rPr>
          <w:b/>
          <w:sz w:val="22"/>
          <w:szCs w:val="22"/>
        </w:rPr>
        <w:t>5</w:t>
      </w:r>
      <w:r w:rsidRPr="004C6D66">
        <w:rPr>
          <w:b/>
          <w:sz w:val="22"/>
          <w:szCs w:val="22"/>
        </w:rPr>
        <w:t>00</w:t>
      </w:r>
      <w:r w:rsidRPr="004C6D66">
        <w:rPr>
          <w:sz w:val="22"/>
          <w:szCs w:val="22"/>
        </w:rPr>
        <w:t xml:space="preserve"> руб. НДС нет</w:t>
      </w:r>
      <w:r>
        <w:rPr>
          <w:b/>
          <w:sz w:val="22"/>
          <w:szCs w:val="22"/>
        </w:rPr>
        <w:t xml:space="preserve">  </w:t>
      </w:r>
      <w:r w:rsidR="00687671" w:rsidRPr="00687671">
        <w:rPr>
          <w:sz w:val="22"/>
          <w:szCs w:val="22"/>
        </w:rPr>
        <w:t xml:space="preserve">(С </w:t>
      </w:r>
      <w:r w:rsidR="00687671">
        <w:rPr>
          <w:sz w:val="22"/>
          <w:szCs w:val="22"/>
        </w:rPr>
        <w:t>типовой учетной политикой – 6000руб)</w:t>
      </w:r>
    </w:p>
    <w:p w:rsidR="005625B6" w:rsidRPr="002D2938" w:rsidRDefault="005625B6" w:rsidP="005625B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>При оплате</w:t>
      </w:r>
      <w:r>
        <w:rPr>
          <w:b/>
          <w:sz w:val="22"/>
          <w:szCs w:val="22"/>
        </w:rPr>
        <w:t xml:space="preserve">  </w:t>
      </w:r>
      <w:r w:rsidR="000B4D24">
        <w:rPr>
          <w:b/>
          <w:sz w:val="22"/>
          <w:szCs w:val="22"/>
        </w:rPr>
        <w:t>1 июля</w:t>
      </w:r>
      <w:r>
        <w:rPr>
          <w:b/>
          <w:sz w:val="22"/>
          <w:szCs w:val="22"/>
        </w:rPr>
        <w:t xml:space="preserve">    и позже – 6000 руб. </w:t>
      </w:r>
      <w:r w:rsidRPr="00070D36">
        <w:rPr>
          <w:b/>
          <w:sz w:val="22"/>
          <w:szCs w:val="22"/>
        </w:rPr>
        <w:t>НДС нет</w:t>
      </w:r>
      <w:r>
        <w:rPr>
          <w:b/>
          <w:sz w:val="22"/>
          <w:szCs w:val="22"/>
        </w:rPr>
        <w:t xml:space="preserve"> </w:t>
      </w:r>
      <w:r w:rsidR="004531DC" w:rsidRPr="00687671">
        <w:rPr>
          <w:sz w:val="22"/>
          <w:szCs w:val="22"/>
        </w:rPr>
        <w:t xml:space="preserve">(С </w:t>
      </w:r>
      <w:r w:rsidR="004531DC">
        <w:rPr>
          <w:sz w:val="22"/>
          <w:szCs w:val="22"/>
        </w:rPr>
        <w:t>типовой учетной политикой – 6500руб)</w:t>
      </w:r>
    </w:p>
    <w:p w:rsidR="005625B6" w:rsidRDefault="005625B6" w:rsidP="005625B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DCE64" wp14:editId="7BE3A7D1">
                <wp:simplePos x="0" y="0"/>
                <wp:positionH relativeFrom="column">
                  <wp:posOffset>158115</wp:posOffset>
                </wp:positionH>
                <wp:positionV relativeFrom="paragraph">
                  <wp:posOffset>90170</wp:posOffset>
                </wp:positionV>
                <wp:extent cx="6781800" cy="1249680"/>
                <wp:effectExtent l="0" t="0" r="19050" b="2667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49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Индивидуальный предприниматель  Самарина Ирина Михайловна</w:t>
                            </w:r>
                          </w:p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proofErr w:type="gramStart"/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Pr="00292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Р</w:t>
                            </w:r>
                            <w:proofErr w:type="gram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40802810700400005856   Филиал «Центральный» Банка ВТБ (ПАО) в г. Москве , БИК 044525411  , к/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30101810145250000411 .</w:t>
                            </w:r>
                          </w:p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Оплата  за  консультаци</w:t>
                            </w:r>
                            <w:r w:rsidR="000E6E81">
                              <w:rPr>
                                <w:spacing w:val="-2"/>
                                <w:sz w:val="22"/>
                                <w:szCs w:val="22"/>
                              </w:rPr>
                              <w:t>онные услуги согласно письму № 6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 w:rsidR="000E6E81">
                              <w:rPr>
                                <w:spacing w:val="-2"/>
                                <w:sz w:val="22"/>
                                <w:szCs w:val="22"/>
                              </w:rPr>
                              <w:t>14.06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.202</w:t>
                            </w:r>
                            <w:r w:rsidR="003F00FC">
                              <w:rPr>
                                <w:spacing w:val="-2"/>
                                <w:sz w:val="22"/>
                                <w:szCs w:val="22"/>
                              </w:rPr>
                              <w:t>3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 НДС  нет.</w:t>
                            </w:r>
                            <w:r w:rsidRPr="00292D24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5625B6" w:rsidRPr="00292D24" w:rsidRDefault="005625B6" w:rsidP="00562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25B6" w:rsidRPr="00DC2210" w:rsidRDefault="005625B6" w:rsidP="005625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DCE6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6" type="#_x0000_t98" style="position:absolute;margin-left:12.45pt;margin-top:7.1pt;width:534pt;height:9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">
                <v:textbox>
                  <w:txbxContent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Индивидуальный предприниматель  Самарина Ирина Михайловна</w:t>
                      </w:r>
                    </w:p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proofErr w:type="gramStart"/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Pr="00292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Р</w:t>
                      </w:r>
                      <w:proofErr w:type="gram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40802810700400005856   Филиал «Центральный» Банка ВТБ (ПАО) в г. Москве , БИК 044525411  , к/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30101810145250000411 .</w:t>
                      </w:r>
                    </w:p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Оплата  за  консультаци</w:t>
                      </w:r>
                      <w:r w:rsidR="000E6E81">
                        <w:rPr>
                          <w:spacing w:val="-2"/>
                          <w:sz w:val="22"/>
                          <w:szCs w:val="22"/>
                        </w:rPr>
                        <w:t>онные услуги согласно письму № 6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 w:rsidR="000E6E81">
                        <w:rPr>
                          <w:spacing w:val="-2"/>
                          <w:sz w:val="22"/>
                          <w:szCs w:val="22"/>
                        </w:rPr>
                        <w:t>14.06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.202</w:t>
                      </w:r>
                      <w:r w:rsidR="003F00FC">
                        <w:rPr>
                          <w:spacing w:val="-2"/>
                          <w:sz w:val="22"/>
                          <w:szCs w:val="22"/>
                        </w:rPr>
                        <w:t>3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 НДС  нет.</w:t>
                      </w:r>
                      <w:r w:rsidRPr="00292D24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5625B6" w:rsidRPr="00292D24" w:rsidRDefault="005625B6" w:rsidP="005625B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625B6" w:rsidRPr="00DC2210" w:rsidRDefault="005625B6" w:rsidP="005625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 w:rsidRPr="009F61C2">
        <w:rPr>
          <w:spacing w:val="-2"/>
          <w:sz w:val="20"/>
        </w:rPr>
        <w:t xml:space="preserve"> </w:t>
      </w:r>
      <w:r w:rsidRPr="009F61C2">
        <w:rPr>
          <w:bCs/>
          <w:spacing w:val="-2"/>
          <w:sz w:val="20"/>
        </w:rPr>
        <w:t xml:space="preserve"> </w:t>
      </w:r>
      <w:r>
        <w:rPr>
          <w:bCs/>
          <w:spacing w:val="-2"/>
          <w:sz w:val="20"/>
        </w:rPr>
        <w:t xml:space="preserve"> </w:t>
      </w: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5625B6" w:rsidRPr="00292D24" w:rsidRDefault="005625B6" w:rsidP="005625B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Семинар состоится</w:t>
      </w:r>
      <w:r w:rsidRPr="00292D2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292D24">
        <w:rPr>
          <w:rFonts w:asciiTheme="minorHAnsi" w:hAnsiTheme="minorHAnsi" w:cstheme="minorHAnsi"/>
          <w:sz w:val="22"/>
          <w:szCs w:val="22"/>
        </w:rPr>
        <w:t xml:space="preserve"> </w:t>
      </w:r>
      <w:r w:rsidR="000B4D24">
        <w:rPr>
          <w:rFonts w:asciiTheme="minorHAnsi" w:hAnsiTheme="minorHAnsi" w:cstheme="minorHAnsi"/>
          <w:b/>
          <w:sz w:val="22"/>
          <w:szCs w:val="22"/>
        </w:rPr>
        <w:t>с 10-00 до  16-3</w:t>
      </w:r>
      <w:r w:rsidRPr="00292D24">
        <w:rPr>
          <w:rFonts w:asciiTheme="minorHAnsi" w:hAnsiTheme="minorHAnsi" w:cstheme="minorHAnsi"/>
          <w:b/>
          <w:sz w:val="22"/>
          <w:szCs w:val="22"/>
        </w:rPr>
        <w:t>0</w:t>
      </w:r>
      <w:r w:rsidRPr="00292D24">
        <w:rPr>
          <w:rFonts w:asciiTheme="minorHAnsi" w:hAnsiTheme="minorHAnsi" w:cstheme="minorHAnsi"/>
          <w:sz w:val="22"/>
          <w:szCs w:val="22"/>
        </w:rPr>
        <w:t xml:space="preserve">  часов.</w:t>
      </w:r>
    </w:p>
    <w:p w:rsidR="005625B6" w:rsidRDefault="005625B6" w:rsidP="005625B6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>
        <w:rPr>
          <w:sz w:val="22"/>
          <w:szCs w:val="22"/>
          <w:u w:val="single"/>
        </w:rPr>
        <w:t xml:space="preserve">! </w:t>
      </w:r>
      <w:r w:rsidRPr="00781261">
        <w:rPr>
          <w:sz w:val="22"/>
          <w:szCs w:val="22"/>
        </w:rPr>
        <w:t xml:space="preserve">Формы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8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>
        <w:rPr>
          <w:rStyle w:val="a9"/>
          <w:b/>
          <w:sz w:val="22"/>
          <w:szCs w:val="22"/>
          <w:u w:val="none"/>
        </w:rPr>
        <w:t xml:space="preserve"> </w:t>
      </w:r>
    </w:p>
    <w:p w:rsidR="005625B6" w:rsidRPr="00781261" w:rsidRDefault="005625B6" w:rsidP="005625B6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:rsidR="005625B6" w:rsidRDefault="005625B6" w:rsidP="005625B6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  сайте:  </w:t>
      </w:r>
      <w:hyperlink r:id="rId9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5625B6" w:rsidRPr="00207408" w:rsidRDefault="005625B6" w:rsidP="005625B6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:rsidR="005625B6" w:rsidRPr="00EA2CCD" w:rsidRDefault="005625B6" w:rsidP="005625B6">
      <w:pPr>
        <w:jc w:val="center"/>
        <w:rPr>
          <w:b/>
          <w:color w:val="CC0066"/>
          <w:sz w:val="22"/>
          <w:szCs w:val="22"/>
        </w:rPr>
      </w:pPr>
      <w:r>
        <w:rPr>
          <w:sz w:val="22"/>
          <w:szCs w:val="22"/>
        </w:rPr>
        <w:t xml:space="preserve">Тел. </w:t>
      </w:r>
      <w:r w:rsidRPr="00EA2CCD">
        <w:rPr>
          <w:b/>
          <w:sz w:val="22"/>
          <w:szCs w:val="22"/>
          <w:lang w:val="fr-FR"/>
        </w:rPr>
        <w:t>8-913-914-45-45</w:t>
      </w:r>
      <w:r w:rsidRPr="00EA2CCD">
        <w:rPr>
          <w:b/>
          <w:sz w:val="22"/>
          <w:szCs w:val="22"/>
        </w:rPr>
        <w:t xml:space="preserve">    </w:t>
      </w:r>
      <w:r w:rsidRPr="00EA2CCD">
        <w:rPr>
          <w:sz w:val="22"/>
          <w:szCs w:val="22"/>
        </w:rPr>
        <w:t xml:space="preserve"> или   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10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5625B6" w:rsidRDefault="005625B6" w:rsidP="005625B6">
      <w:pPr>
        <w:tabs>
          <w:tab w:val="left" w:pos="851"/>
        </w:tabs>
        <w:spacing w:line="22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625B6" w:rsidRDefault="005625B6" w:rsidP="00836A50">
      <w:pPr>
        <w:tabs>
          <w:tab w:val="left" w:pos="851"/>
        </w:tabs>
        <w:spacing w:line="228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625B6" w:rsidRDefault="005625B6" w:rsidP="00836A50">
      <w:pPr>
        <w:tabs>
          <w:tab w:val="left" w:pos="851"/>
        </w:tabs>
        <w:spacing w:line="228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625B6" w:rsidRDefault="005625B6" w:rsidP="00836A50">
      <w:pPr>
        <w:tabs>
          <w:tab w:val="left" w:pos="851"/>
        </w:tabs>
        <w:spacing w:line="228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5625B6" w:rsidSect="009361CA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42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32565B"/>
    <w:multiLevelType w:val="hybridMultilevel"/>
    <w:tmpl w:val="17DEF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93DC9"/>
    <w:multiLevelType w:val="hybridMultilevel"/>
    <w:tmpl w:val="69D0BC4E"/>
    <w:lvl w:ilvl="0" w:tplc="A7CE0FA0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  <w:b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46A9"/>
    <w:multiLevelType w:val="hybridMultilevel"/>
    <w:tmpl w:val="E342E6BC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BF7D5B"/>
    <w:multiLevelType w:val="hybridMultilevel"/>
    <w:tmpl w:val="C8422F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9AC57E4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24691290"/>
    <w:multiLevelType w:val="hybridMultilevel"/>
    <w:tmpl w:val="AA6C631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160CD"/>
    <w:multiLevelType w:val="hybridMultilevel"/>
    <w:tmpl w:val="ADD202F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EB44CD"/>
    <w:multiLevelType w:val="multilevel"/>
    <w:tmpl w:val="6DB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6B64EB"/>
    <w:multiLevelType w:val="multilevel"/>
    <w:tmpl w:val="9014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2D57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B065F5"/>
    <w:multiLevelType w:val="hybridMultilevel"/>
    <w:tmpl w:val="0CFC6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439D7"/>
    <w:multiLevelType w:val="hybridMultilevel"/>
    <w:tmpl w:val="39BEC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3223"/>
    <w:multiLevelType w:val="hybridMultilevel"/>
    <w:tmpl w:val="59CE9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55CC2"/>
    <w:multiLevelType w:val="hybridMultilevel"/>
    <w:tmpl w:val="95AA4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C4DA0"/>
    <w:multiLevelType w:val="hybridMultilevel"/>
    <w:tmpl w:val="F53A6888"/>
    <w:lvl w:ilvl="0" w:tplc="B7AE11D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FF3C73"/>
    <w:multiLevelType w:val="multilevel"/>
    <w:tmpl w:val="7EEA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AB6B56"/>
    <w:multiLevelType w:val="hybridMultilevel"/>
    <w:tmpl w:val="3FE6B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12"/>
  </w:num>
  <w:num w:numId="4">
    <w:abstractNumId w:val="10"/>
  </w:num>
  <w:num w:numId="5">
    <w:abstractNumId w:val="3"/>
  </w:num>
  <w:num w:numId="6">
    <w:abstractNumId w:val="6"/>
  </w:num>
  <w:num w:numId="7">
    <w:abstractNumId w:val="14"/>
  </w:num>
  <w:num w:numId="8">
    <w:abstractNumId w:val="1"/>
  </w:num>
  <w:num w:numId="9">
    <w:abstractNumId w:val="4"/>
  </w:num>
  <w:num w:numId="10">
    <w:abstractNumId w:val="30"/>
  </w:num>
  <w:num w:numId="11">
    <w:abstractNumId w:val="8"/>
  </w:num>
  <w:num w:numId="12">
    <w:abstractNumId w:val="24"/>
  </w:num>
  <w:num w:numId="13">
    <w:abstractNumId w:val="28"/>
  </w:num>
  <w:num w:numId="14">
    <w:abstractNumId w:val="22"/>
  </w:num>
  <w:num w:numId="15">
    <w:abstractNumId w:val="26"/>
  </w:num>
  <w:num w:numId="16">
    <w:abstractNumId w:val="7"/>
  </w:num>
  <w:num w:numId="17">
    <w:abstractNumId w:val="16"/>
  </w:num>
  <w:num w:numId="18">
    <w:abstractNumId w:val="27"/>
  </w:num>
  <w:num w:numId="19">
    <w:abstractNumId w:val="9"/>
  </w:num>
  <w:num w:numId="20">
    <w:abstractNumId w:val="11"/>
  </w:num>
  <w:num w:numId="21">
    <w:abstractNumId w:val="23"/>
  </w:num>
  <w:num w:numId="22">
    <w:abstractNumId w:val="5"/>
  </w:num>
  <w:num w:numId="23">
    <w:abstractNumId w:val="18"/>
  </w:num>
  <w:num w:numId="24">
    <w:abstractNumId w:val="29"/>
  </w:num>
  <w:num w:numId="25">
    <w:abstractNumId w:val="17"/>
  </w:num>
  <w:num w:numId="26">
    <w:abstractNumId w:val="20"/>
  </w:num>
  <w:num w:numId="27">
    <w:abstractNumId w:val="33"/>
  </w:num>
  <w:num w:numId="28">
    <w:abstractNumId w:val="19"/>
  </w:num>
  <w:num w:numId="29">
    <w:abstractNumId w:val="2"/>
  </w:num>
  <w:num w:numId="30">
    <w:abstractNumId w:val="32"/>
  </w:num>
  <w:num w:numId="31">
    <w:abstractNumId w:val="21"/>
  </w:num>
  <w:num w:numId="32">
    <w:abstractNumId w:val="0"/>
  </w:num>
  <w:num w:numId="33">
    <w:abstractNumId w:val="31"/>
  </w:num>
  <w:num w:numId="34">
    <w:abstractNumId w:val="15"/>
  </w:num>
  <w:num w:numId="3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0788"/>
    <w:rsid w:val="00000D1E"/>
    <w:rsid w:val="00001AAE"/>
    <w:rsid w:val="00003798"/>
    <w:rsid w:val="00004840"/>
    <w:rsid w:val="00005CA5"/>
    <w:rsid w:val="00010D33"/>
    <w:rsid w:val="000114A9"/>
    <w:rsid w:val="000118E8"/>
    <w:rsid w:val="00011996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D7F"/>
    <w:rsid w:val="00041DFC"/>
    <w:rsid w:val="0004231A"/>
    <w:rsid w:val="00042B60"/>
    <w:rsid w:val="000430AC"/>
    <w:rsid w:val="000449A5"/>
    <w:rsid w:val="00044C43"/>
    <w:rsid w:val="0004599C"/>
    <w:rsid w:val="00046E97"/>
    <w:rsid w:val="000471D3"/>
    <w:rsid w:val="00050C94"/>
    <w:rsid w:val="000531AE"/>
    <w:rsid w:val="00053596"/>
    <w:rsid w:val="00053BCA"/>
    <w:rsid w:val="00054B68"/>
    <w:rsid w:val="00054BF5"/>
    <w:rsid w:val="000555F3"/>
    <w:rsid w:val="00056BD6"/>
    <w:rsid w:val="000613DA"/>
    <w:rsid w:val="0006299B"/>
    <w:rsid w:val="00063F18"/>
    <w:rsid w:val="000647DE"/>
    <w:rsid w:val="00064AB9"/>
    <w:rsid w:val="00064C72"/>
    <w:rsid w:val="000658BD"/>
    <w:rsid w:val="00065923"/>
    <w:rsid w:val="00065B72"/>
    <w:rsid w:val="00067E72"/>
    <w:rsid w:val="00067FEF"/>
    <w:rsid w:val="00070D36"/>
    <w:rsid w:val="00070FF8"/>
    <w:rsid w:val="0007129D"/>
    <w:rsid w:val="0007201E"/>
    <w:rsid w:val="0007205E"/>
    <w:rsid w:val="00072ABC"/>
    <w:rsid w:val="00073698"/>
    <w:rsid w:val="00073E6C"/>
    <w:rsid w:val="0007412F"/>
    <w:rsid w:val="00083927"/>
    <w:rsid w:val="00083D19"/>
    <w:rsid w:val="000847F4"/>
    <w:rsid w:val="00085EFE"/>
    <w:rsid w:val="00086052"/>
    <w:rsid w:val="00087127"/>
    <w:rsid w:val="0008728A"/>
    <w:rsid w:val="00087D7B"/>
    <w:rsid w:val="00087E7C"/>
    <w:rsid w:val="0009179A"/>
    <w:rsid w:val="000921F5"/>
    <w:rsid w:val="000936C6"/>
    <w:rsid w:val="00095077"/>
    <w:rsid w:val="000968F2"/>
    <w:rsid w:val="00096942"/>
    <w:rsid w:val="000A08DA"/>
    <w:rsid w:val="000A10F1"/>
    <w:rsid w:val="000A13C6"/>
    <w:rsid w:val="000A320D"/>
    <w:rsid w:val="000A519A"/>
    <w:rsid w:val="000A5730"/>
    <w:rsid w:val="000A5FAE"/>
    <w:rsid w:val="000A60CC"/>
    <w:rsid w:val="000A6171"/>
    <w:rsid w:val="000A674B"/>
    <w:rsid w:val="000A776A"/>
    <w:rsid w:val="000B15FF"/>
    <w:rsid w:val="000B22EE"/>
    <w:rsid w:val="000B38A8"/>
    <w:rsid w:val="000B4155"/>
    <w:rsid w:val="000B4D24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1307"/>
    <w:rsid w:val="000D162F"/>
    <w:rsid w:val="000D209E"/>
    <w:rsid w:val="000D20A2"/>
    <w:rsid w:val="000D3216"/>
    <w:rsid w:val="000D33D8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0B5"/>
    <w:rsid w:val="000E6E81"/>
    <w:rsid w:val="000E6ED0"/>
    <w:rsid w:val="000E70CC"/>
    <w:rsid w:val="000E713D"/>
    <w:rsid w:val="000E774B"/>
    <w:rsid w:val="000E7F05"/>
    <w:rsid w:val="000F03BD"/>
    <w:rsid w:val="000F0D59"/>
    <w:rsid w:val="000F1C54"/>
    <w:rsid w:val="000F28D6"/>
    <w:rsid w:val="000F37E7"/>
    <w:rsid w:val="000F441B"/>
    <w:rsid w:val="000F524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2DC4"/>
    <w:rsid w:val="001161F5"/>
    <w:rsid w:val="001163A1"/>
    <w:rsid w:val="00116E87"/>
    <w:rsid w:val="00120606"/>
    <w:rsid w:val="00120E9C"/>
    <w:rsid w:val="001210FC"/>
    <w:rsid w:val="00121629"/>
    <w:rsid w:val="00121A44"/>
    <w:rsid w:val="00122F24"/>
    <w:rsid w:val="00124650"/>
    <w:rsid w:val="00126913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37AF2"/>
    <w:rsid w:val="00140FA4"/>
    <w:rsid w:val="0014127C"/>
    <w:rsid w:val="001417E2"/>
    <w:rsid w:val="00143911"/>
    <w:rsid w:val="0014465E"/>
    <w:rsid w:val="00146164"/>
    <w:rsid w:val="00146ABB"/>
    <w:rsid w:val="001471FE"/>
    <w:rsid w:val="00147208"/>
    <w:rsid w:val="001474FE"/>
    <w:rsid w:val="00150703"/>
    <w:rsid w:val="001525C0"/>
    <w:rsid w:val="00152F55"/>
    <w:rsid w:val="00153134"/>
    <w:rsid w:val="0015383E"/>
    <w:rsid w:val="00153A09"/>
    <w:rsid w:val="00154DBC"/>
    <w:rsid w:val="001556AC"/>
    <w:rsid w:val="00155848"/>
    <w:rsid w:val="00156B36"/>
    <w:rsid w:val="00160296"/>
    <w:rsid w:val="00160F77"/>
    <w:rsid w:val="00161CDA"/>
    <w:rsid w:val="00161D6E"/>
    <w:rsid w:val="00163C3B"/>
    <w:rsid w:val="00164BEB"/>
    <w:rsid w:val="0016722A"/>
    <w:rsid w:val="0016735B"/>
    <w:rsid w:val="001732C5"/>
    <w:rsid w:val="001734FF"/>
    <w:rsid w:val="00173A41"/>
    <w:rsid w:val="00176525"/>
    <w:rsid w:val="00177510"/>
    <w:rsid w:val="00177C0D"/>
    <w:rsid w:val="001806B1"/>
    <w:rsid w:val="001818AE"/>
    <w:rsid w:val="00181EC4"/>
    <w:rsid w:val="00183858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96E63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E97"/>
    <w:rsid w:val="001D3018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38"/>
    <w:rsid w:val="001F53FF"/>
    <w:rsid w:val="001F5A0D"/>
    <w:rsid w:val="001F64C6"/>
    <w:rsid w:val="001F6C47"/>
    <w:rsid w:val="001F7292"/>
    <w:rsid w:val="0020222E"/>
    <w:rsid w:val="002024F4"/>
    <w:rsid w:val="00202E38"/>
    <w:rsid w:val="0020451C"/>
    <w:rsid w:val="00204C35"/>
    <w:rsid w:val="00207408"/>
    <w:rsid w:val="0021074E"/>
    <w:rsid w:val="00210A1E"/>
    <w:rsid w:val="00210E86"/>
    <w:rsid w:val="002129A8"/>
    <w:rsid w:val="00212AA4"/>
    <w:rsid w:val="0021321E"/>
    <w:rsid w:val="002138CD"/>
    <w:rsid w:val="002149F8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FB4"/>
    <w:rsid w:val="00224484"/>
    <w:rsid w:val="002247F6"/>
    <w:rsid w:val="00224970"/>
    <w:rsid w:val="00225547"/>
    <w:rsid w:val="002264F5"/>
    <w:rsid w:val="0023080C"/>
    <w:rsid w:val="00230D20"/>
    <w:rsid w:val="00232BBB"/>
    <w:rsid w:val="00234656"/>
    <w:rsid w:val="00234828"/>
    <w:rsid w:val="002348B3"/>
    <w:rsid w:val="00235FAC"/>
    <w:rsid w:val="00245330"/>
    <w:rsid w:val="002461C5"/>
    <w:rsid w:val="00247A7F"/>
    <w:rsid w:val="00247D01"/>
    <w:rsid w:val="002501BC"/>
    <w:rsid w:val="002506AD"/>
    <w:rsid w:val="00250916"/>
    <w:rsid w:val="00251A11"/>
    <w:rsid w:val="00251AE1"/>
    <w:rsid w:val="00252F7B"/>
    <w:rsid w:val="00254BC7"/>
    <w:rsid w:val="002609D3"/>
    <w:rsid w:val="00260BA3"/>
    <w:rsid w:val="002625F7"/>
    <w:rsid w:val="0026296C"/>
    <w:rsid w:val="00265560"/>
    <w:rsid w:val="00270A82"/>
    <w:rsid w:val="00271799"/>
    <w:rsid w:val="00273BBE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1520"/>
    <w:rsid w:val="00282088"/>
    <w:rsid w:val="00282419"/>
    <w:rsid w:val="00282AA9"/>
    <w:rsid w:val="002834D3"/>
    <w:rsid w:val="00284CC4"/>
    <w:rsid w:val="00285780"/>
    <w:rsid w:val="00285BC9"/>
    <w:rsid w:val="0028601D"/>
    <w:rsid w:val="0028622B"/>
    <w:rsid w:val="00287965"/>
    <w:rsid w:val="00287F62"/>
    <w:rsid w:val="00290B68"/>
    <w:rsid w:val="00291E4A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5218"/>
    <w:rsid w:val="002A5AB5"/>
    <w:rsid w:val="002A68D1"/>
    <w:rsid w:val="002B189A"/>
    <w:rsid w:val="002B35A0"/>
    <w:rsid w:val="002B4B8D"/>
    <w:rsid w:val="002B592C"/>
    <w:rsid w:val="002B5F70"/>
    <w:rsid w:val="002B653D"/>
    <w:rsid w:val="002C1EBA"/>
    <w:rsid w:val="002C336E"/>
    <w:rsid w:val="002C3B3C"/>
    <w:rsid w:val="002C47D9"/>
    <w:rsid w:val="002C56BA"/>
    <w:rsid w:val="002C5E32"/>
    <w:rsid w:val="002C7931"/>
    <w:rsid w:val="002D0109"/>
    <w:rsid w:val="002D0A86"/>
    <w:rsid w:val="002D186D"/>
    <w:rsid w:val="002D1E4B"/>
    <w:rsid w:val="002D2938"/>
    <w:rsid w:val="002D35E7"/>
    <w:rsid w:val="002D3A43"/>
    <w:rsid w:val="002D5765"/>
    <w:rsid w:val="002D73B6"/>
    <w:rsid w:val="002D758E"/>
    <w:rsid w:val="002E16C7"/>
    <w:rsid w:val="002E1D2B"/>
    <w:rsid w:val="002E1DFD"/>
    <w:rsid w:val="002E32B3"/>
    <w:rsid w:val="002E418C"/>
    <w:rsid w:val="002E4721"/>
    <w:rsid w:val="002E6CF5"/>
    <w:rsid w:val="002F06BE"/>
    <w:rsid w:val="002F64B8"/>
    <w:rsid w:val="0030019D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358D"/>
    <w:rsid w:val="0032511F"/>
    <w:rsid w:val="00326278"/>
    <w:rsid w:val="00326A8B"/>
    <w:rsid w:val="00326B73"/>
    <w:rsid w:val="00330CDA"/>
    <w:rsid w:val="003315A7"/>
    <w:rsid w:val="00332708"/>
    <w:rsid w:val="00333CC4"/>
    <w:rsid w:val="00334B41"/>
    <w:rsid w:val="003358C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DE0"/>
    <w:rsid w:val="00346FB3"/>
    <w:rsid w:val="00351F2E"/>
    <w:rsid w:val="00352DF9"/>
    <w:rsid w:val="00352DFC"/>
    <w:rsid w:val="00354816"/>
    <w:rsid w:val="00354B55"/>
    <w:rsid w:val="00355035"/>
    <w:rsid w:val="00355711"/>
    <w:rsid w:val="00361210"/>
    <w:rsid w:val="0036376F"/>
    <w:rsid w:val="00363F4E"/>
    <w:rsid w:val="00365906"/>
    <w:rsid w:val="00366D89"/>
    <w:rsid w:val="00367F19"/>
    <w:rsid w:val="003705C3"/>
    <w:rsid w:val="003707A3"/>
    <w:rsid w:val="00370883"/>
    <w:rsid w:val="0037189D"/>
    <w:rsid w:val="00371B87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098D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E6FE9"/>
    <w:rsid w:val="003F00FC"/>
    <w:rsid w:val="003F0934"/>
    <w:rsid w:val="003F1011"/>
    <w:rsid w:val="003F1B58"/>
    <w:rsid w:val="003F2667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12BF"/>
    <w:rsid w:val="00401D05"/>
    <w:rsid w:val="004024F6"/>
    <w:rsid w:val="0040255E"/>
    <w:rsid w:val="004027F2"/>
    <w:rsid w:val="00403698"/>
    <w:rsid w:val="004058DB"/>
    <w:rsid w:val="0040622F"/>
    <w:rsid w:val="00407B44"/>
    <w:rsid w:val="00413556"/>
    <w:rsid w:val="00413AEE"/>
    <w:rsid w:val="00413B0C"/>
    <w:rsid w:val="00414381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31DC"/>
    <w:rsid w:val="00453C0C"/>
    <w:rsid w:val="00453F46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7D9E"/>
    <w:rsid w:val="004701C1"/>
    <w:rsid w:val="00471A07"/>
    <w:rsid w:val="004721E0"/>
    <w:rsid w:val="00473B40"/>
    <w:rsid w:val="00473D6E"/>
    <w:rsid w:val="00474251"/>
    <w:rsid w:val="0047533F"/>
    <w:rsid w:val="00476415"/>
    <w:rsid w:val="0047648A"/>
    <w:rsid w:val="0047736B"/>
    <w:rsid w:val="00477557"/>
    <w:rsid w:val="00477ABB"/>
    <w:rsid w:val="0048175B"/>
    <w:rsid w:val="00481FB2"/>
    <w:rsid w:val="00482A84"/>
    <w:rsid w:val="00483358"/>
    <w:rsid w:val="004836BA"/>
    <w:rsid w:val="004853F3"/>
    <w:rsid w:val="00485BEE"/>
    <w:rsid w:val="00490673"/>
    <w:rsid w:val="00490D8D"/>
    <w:rsid w:val="0049192B"/>
    <w:rsid w:val="00491B08"/>
    <w:rsid w:val="00492DB4"/>
    <w:rsid w:val="00493D8B"/>
    <w:rsid w:val="00497F9E"/>
    <w:rsid w:val="004A279E"/>
    <w:rsid w:val="004A7959"/>
    <w:rsid w:val="004B643B"/>
    <w:rsid w:val="004B65F3"/>
    <w:rsid w:val="004B73B1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C73A1"/>
    <w:rsid w:val="004D0ED4"/>
    <w:rsid w:val="004D1567"/>
    <w:rsid w:val="004D164D"/>
    <w:rsid w:val="004D17F7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5E4B"/>
    <w:rsid w:val="004E6B37"/>
    <w:rsid w:val="004F0292"/>
    <w:rsid w:val="004F1277"/>
    <w:rsid w:val="004F17C9"/>
    <w:rsid w:val="004F27AC"/>
    <w:rsid w:val="004F2E59"/>
    <w:rsid w:val="004F4240"/>
    <w:rsid w:val="004F6D8F"/>
    <w:rsid w:val="00500FC1"/>
    <w:rsid w:val="00505932"/>
    <w:rsid w:val="00505C3A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544B"/>
    <w:rsid w:val="00525BD6"/>
    <w:rsid w:val="00526E71"/>
    <w:rsid w:val="00526E95"/>
    <w:rsid w:val="00527C71"/>
    <w:rsid w:val="00530787"/>
    <w:rsid w:val="00532015"/>
    <w:rsid w:val="00532B82"/>
    <w:rsid w:val="00534A30"/>
    <w:rsid w:val="00535ECA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514FE"/>
    <w:rsid w:val="00552711"/>
    <w:rsid w:val="00552B07"/>
    <w:rsid w:val="00553508"/>
    <w:rsid w:val="005564E8"/>
    <w:rsid w:val="00557D2C"/>
    <w:rsid w:val="00560346"/>
    <w:rsid w:val="00560EDC"/>
    <w:rsid w:val="00561AFE"/>
    <w:rsid w:val="005625B6"/>
    <w:rsid w:val="00563E72"/>
    <w:rsid w:val="0056498F"/>
    <w:rsid w:val="00565C21"/>
    <w:rsid w:val="00566347"/>
    <w:rsid w:val="00566578"/>
    <w:rsid w:val="00570093"/>
    <w:rsid w:val="00570DDE"/>
    <w:rsid w:val="00570EBA"/>
    <w:rsid w:val="00572AA6"/>
    <w:rsid w:val="005734C4"/>
    <w:rsid w:val="00573521"/>
    <w:rsid w:val="00573C1B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766E"/>
    <w:rsid w:val="005976ED"/>
    <w:rsid w:val="00597D33"/>
    <w:rsid w:val="005A0871"/>
    <w:rsid w:val="005A300E"/>
    <w:rsid w:val="005A33F0"/>
    <w:rsid w:val="005A442A"/>
    <w:rsid w:val="005A4BAF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4AA8"/>
    <w:rsid w:val="005C5B14"/>
    <w:rsid w:val="005C5FD3"/>
    <w:rsid w:val="005D0D4D"/>
    <w:rsid w:val="005D1A0D"/>
    <w:rsid w:val="005D35FF"/>
    <w:rsid w:val="005D3D5C"/>
    <w:rsid w:val="005D45A6"/>
    <w:rsid w:val="005D53E6"/>
    <w:rsid w:val="005D656E"/>
    <w:rsid w:val="005D72BD"/>
    <w:rsid w:val="005E12A5"/>
    <w:rsid w:val="005E17B6"/>
    <w:rsid w:val="005E2429"/>
    <w:rsid w:val="005E24F4"/>
    <w:rsid w:val="005E37B5"/>
    <w:rsid w:val="005E55B7"/>
    <w:rsid w:val="005E7340"/>
    <w:rsid w:val="005E750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0971"/>
    <w:rsid w:val="0062249E"/>
    <w:rsid w:val="00622C5F"/>
    <w:rsid w:val="00624D36"/>
    <w:rsid w:val="0062508C"/>
    <w:rsid w:val="00625C12"/>
    <w:rsid w:val="00626F75"/>
    <w:rsid w:val="00626F80"/>
    <w:rsid w:val="006312A5"/>
    <w:rsid w:val="0063358F"/>
    <w:rsid w:val="00634077"/>
    <w:rsid w:val="0063510E"/>
    <w:rsid w:val="006355D0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3EDA"/>
    <w:rsid w:val="0065451E"/>
    <w:rsid w:val="006558B4"/>
    <w:rsid w:val="00656CD2"/>
    <w:rsid w:val="00657552"/>
    <w:rsid w:val="00657716"/>
    <w:rsid w:val="00657F5E"/>
    <w:rsid w:val="00660972"/>
    <w:rsid w:val="00660F31"/>
    <w:rsid w:val="006619C2"/>
    <w:rsid w:val="00662C24"/>
    <w:rsid w:val="00662F57"/>
    <w:rsid w:val="00663F17"/>
    <w:rsid w:val="0066405F"/>
    <w:rsid w:val="00666A1B"/>
    <w:rsid w:val="00666A47"/>
    <w:rsid w:val="00667758"/>
    <w:rsid w:val="00670979"/>
    <w:rsid w:val="00670D15"/>
    <w:rsid w:val="006715BE"/>
    <w:rsid w:val="00675D22"/>
    <w:rsid w:val="00675EF2"/>
    <w:rsid w:val="006767CF"/>
    <w:rsid w:val="006843FB"/>
    <w:rsid w:val="006853C1"/>
    <w:rsid w:val="00685937"/>
    <w:rsid w:val="00686BA0"/>
    <w:rsid w:val="00686E90"/>
    <w:rsid w:val="0068715D"/>
    <w:rsid w:val="00687671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399"/>
    <w:rsid w:val="006A09F7"/>
    <w:rsid w:val="006A2D99"/>
    <w:rsid w:val="006A3EC6"/>
    <w:rsid w:val="006A407A"/>
    <w:rsid w:val="006A47B0"/>
    <w:rsid w:val="006A5711"/>
    <w:rsid w:val="006A5DB9"/>
    <w:rsid w:val="006A6E16"/>
    <w:rsid w:val="006B21E5"/>
    <w:rsid w:val="006B42D9"/>
    <w:rsid w:val="006B48E5"/>
    <w:rsid w:val="006B4B26"/>
    <w:rsid w:val="006B4D4A"/>
    <w:rsid w:val="006B5804"/>
    <w:rsid w:val="006B6744"/>
    <w:rsid w:val="006B6E4F"/>
    <w:rsid w:val="006C3735"/>
    <w:rsid w:val="006C5E7D"/>
    <w:rsid w:val="006C6239"/>
    <w:rsid w:val="006C679F"/>
    <w:rsid w:val="006C68E4"/>
    <w:rsid w:val="006D023F"/>
    <w:rsid w:val="006D0C6C"/>
    <w:rsid w:val="006D18BC"/>
    <w:rsid w:val="006D3337"/>
    <w:rsid w:val="006D5516"/>
    <w:rsid w:val="006D6C9C"/>
    <w:rsid w:val="006E3FF7"/>
    <w:rsid w:val="006E4356"/>
    <w:rsid w:val="006E53D7"/>
    <w:rsid w:val="006E6685"/>
    <w:rsid w:val="006E6C13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23BF"/>
    <w:rsid w:val="007030B3"/>
    <w:rsid w:val="00705EDE"/>
    <w:rsid w:val="0070794B"/>
    <w:rsid w:val="00711365"/>
    <w:rsid w:val="007123A9"/>
    <w:rsid w:val="0071283F"/>
    <w:rsid w:val="0071444D"/>
    <w:rsid w:val="00714E0A"/>
    <w:rsid w:val="00715E32"/>
    <w:rsid w:val="0071713C"/>
    <w:rsid w:val="0071796F"/>
    <w:rsid w:val="00721BB8"/>
    <w:rsid w:val="007238E6"/>
    <w:rsid w:val="007252D1"/>
    <w:rsid w:val="00725E69"/>
    <w:rsid w:val="0072706A"/>
    <w:rsid w:val="0072784B"/>
    <w:rsid w:val="00727FA4"/>
    <w:rsid w:val="0073073B"/>
    <w:rsid w:val="00731AE7"/>
    <w:rsid w:val="00734A69"/>
    <w:rsid w:val="007377C3"/>
    <w:rsid w:val="00737CEA"/>
    <w:rsid w:val="0074271F"/>
    <w:rsid w:val="0074297C"/>
    <w:rsid w:val="00742A6E"/>
    <w:rsid w:val="00743B12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130"/>
    <w:rsid w:val="00756472"/>
    <w:rsid w:val="00757A2F"/>
    <w:rsid w:val="00757C65"/>
    <w:rsid w:val="0076183F"/>
    <w:rsid w:val="007642F2"/>
    <w:rsid w:val="007649D6"/>
    <w:rsid w:val="00765088"/>
    <w:rsid w:val="0076665C"/>
    <w:rsid w:val="00766921"/>
    <w:rsid w:val="00766CE9"/>
    <w:rsid w:val="0077305B"/>
    <w:rsid w:val="0077330B"/>
    <w:rsid w:val="0077434D"/>
    <w:rsid w:val="00776AE4"/>
    <w:rsid w:val="007770A5"/>
    <w:rsid w:val="0077717A"/>
    <w:rsid w:val="00777E4A"/>
    <w:rsid w:val="00781261"/>
    <w:rsid w:val="00782966"/>
    <w:rsid w:val="00784365"/>
    <w:rsid w:val="007845AB"/>
    <w:rsid w:val="00784CA5"/>
    <w:rsid w:val="0078644E"/>
    <w:rsid w:val="007906EF"/>
    <w:rsid w:val="007913DE"/>
    <w:rsid w:val="00791608"/>
    <w:rsid w:val="00791A00"/>
    <w:rsid w:val="007949BF"/>
    <w:rsid w:val="00794DDE"/>
    <w:rsid w:val="007954E3"/>
    <w:rsid w:val="00796F93"/>
    <w:rsid w:val="00797C3B"/>
    <w:rsid w:val="007A0CEB"/>
    <w:rsid w:val="007A1805"/>
    <w:rsid w:val="007A1C67"/>
    <w:rsid w:val="007A3828"/>
    <w:rsid w:val="007A41CD"/>
    <w:rsid w:val="007A43FF"/>
    <w:rsid w:val="007A44FA"/>
    <w:rsid w:val="007A5AE6"/>
    <w:rsid w:val="007A6845"/>
    <w:rsid w:val="007A68E1"/>
    <w:rsid w:val="007A6FFB"/>
    <w:rsid w:val="007A78CD"/>
    <w:rsid w:val="007A7FD8"/>
    <w:rsid w:val="007B0891"/>
    <w:rsid w:val="007B12B6"/>
    <w:rsid w:val="007B473B"/>
    <w:rsid w:val="007B4DBD"/>
    <w:rsid w:val="007B511F"/>
    <w:rsid w:val="007B5D87"/>
    <w:rsid w:val="007B5FB0"/>
    <w:rsid w:val="007B6502"/>
    <w:rsid w:val="007C14C1"/>
    <w:rsid w:val="007C16A9"/>
    <w:rsid w:val="007C25A7"/>
    <w:rsid w:val="007C4BAA"/>
    <w:rsid w:val="007D148B"/>
    <w:rsid w:val="007D2969"/>
    <w:rsid w:val="007D334C"/>
    <w:rsid w:val="007D4DED"/>
    <w:rsid w:val="007D4EFA"/>
    <w:rsid w:val="007D5553"/>
    <w:rsid w:val="007D6B2D"/>
    <w:rsid w:val="007D6BDF"/>
    <w:rsid w:val="007D6D2F"/>
    <w:rsid w:val="007D759E"/>
    <w:rsid w:val="007D7BD0"/>
    <w:rsid w:val="007D7E8F"/>
    <w:rsid w:val="007E371D"/>
    <w:rsid w:val="007E3760"/>
    <w:rsid w:val="007E3B87"/>
    <w:rsid w:val="007E482E"/>
    <w:rsid w:val="007E488A"/>
    <w:rsid w:val="007E5F7D"/>
    <w:rsid w:val="007E6C29"/>
    <w:rsid w:val="007E741B"/>
    <w:rsid w:val="007F0BF2"/>
    <w:rsid w:val="007F1B15"/>
    <w:rsid w:val="007F5A42"/>
    <w:rsid w:val="007F61EB"/>
    <w:rsid w:val="007F6366"/>
    <w:rsid w:val="007F7175"/>
    <w:rsid w:val="007F7F02"/>
    <w:rsid w:val="00800EBD"/>
    <w:rsid w:val="008010C5"/>
    <w:rsid w:val="00801729"/>
    <w:rsid w:val="00801BF9"/>
    <w:rsid w:val="00802912"/>
    <w:rsid w:val="00805A98"/>
    <w:rsid w:val="008066F5"/>
    <w:rsid w:val="008104FA"/>
    <w:rsid w:val="00812490"/>
    <w:rsid w:val="00812EAB"/>
    <w:rsid w:val="0081367D"/>
    <w:rsid w:val="008163D7"/>
    <w:rsid w:val="00816456"/>
    <w:rsid w:val="0081685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86E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DC7"/>
    <w:rsid w:val="00850577"/>
    <w:rsid w:val="00851178"/>
    <w:rsid w:val="0085150B"/>
    <w:rsid w:val="0085159E"/>
    <w:rsid w:val="00851667"/>
    <w:rsid w:val="0085309D"/>
    <w:rsid w:val="00854BEA"/>
    <w:rsid w:val="00854C15"/>
    <w:rsid w:val="00854D34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3408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3255"/>
    <w:rsid w:val="00876223"/>
    <w:rsid w:val="00880845"/>
    <w:rsid w:val="00881589"/>
    <w:rsid w:val="00882106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5F01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675"/>
    <w:rsid w:val="008A5CA2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341"/>
    <w:rsid w:val="008C093F"/>
    <w:rsid w:val="008C0D00"/>
    <w:rsid w:val="008C12F3"/>
    <w:rsid w:val="008C1E88"/>
    <w:rsid w:val="008C3FA1"/>
    <w:rsid w:val="008C409F"/>
    <w:rsid w:val="008C4C58"/>
    <w:rsid w:val="008C6244"/>
    <w:rsid w:val="008C65B9"/>
    <w:rsid w:val="008C6A47"/>
    <w:rsid w:val="008C7278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1B75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047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1C39"/>
    <w:rsid w:val="00902335"/>
    <w:rsid w:val="009029DE"/>
    <w:rsid w:val="00905CA5"/>
    <w:rsid w:val="00906D92"/>
    <w:rsid w:val="00907796"/>
    <w:rsid w:val="00910331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1CA"/>
    <w:rsid w:val="009369BA"/>
    <w:rsid w:val="00937C3C"/>
    <w:rsid w:val="009405DE"/>
    <w:rsid w:val="00940E8C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3E69"/>
    <w:rsid w:val="00954073"/>
    <w:rsid w:val="009544FF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47E"/>
    <w:rsid w:val="00967E95"/>
    <w:rsid w:val="009707E7"/>
    <w:rsid w:val="00971BB1"/>
    <w:rsid w:val="00971EE0"/>
    <w:rsid w:val="009730C2"/>
    <w:rsid w:val="00975B33"/>
    <w:rsid w:val="009762DB"/>
    <w:rsid w:val="00977876"/>
    <w:rsid w:val="00981859"/>
    <w:rsid w:val="00981F80"/>
    <w:rsid w:val="00982F59"/>
    <w:rsid w:val="00983147"/>
    <w:rsid w:val="00983298"/>
    <w:rsid w:val="00984875"/>
    <w:rsid w:val="009851B9"/>
    <w:rsid w:val="00986AE6"/>
    <w:rsid w:val="009878D6"/>
    <w:rsid w:val="009879C5"/>
    <w:rsid w:val="00990756"/>
    <w:rsid w:val="00991698"/>
    <w:rsid w:val="009921D2"/>
    <w:rsid w:val="00992316"/>
    <w:rsid w:val="009923E7"/>
    <w:rsid w:val="00992C5D"/>
    <w:rsid w:val="00994719"/>
    <w:rsid w:val="00994E35"/>
    <w:rsid w:val="009957B2"/>
    <w:rsid w:val="00995A68"/>
    <w:rsid w:val="00995EF2"/>
    <w:rsid w:val="009A0538"/>
    <w:rsid w:val="009A0838"/>
    <w:rsid w:val="009A15CF"/>
    <w:rsid w:val="009A2430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2FB0"/>
    <w:rsid w:val="009C4BA2"/>
    <w:rsid w:val="009C4BC1"/>
    <w:rsid w:val="009C4FCB"/>
    <w:rsid w:val="009C5C1F"/>
    <w:rsid w:val="009C61BE"/>
    <w:rsid w:val="009C6454"/>
    <w:rsid w:val="009C68CD"/>
    <w:rsid w:val="009D24D9"/>
    <w:rsid w:val="009D2AAB"/>
    <w:rsid w:val="009D2D45"/>
    <w:rsid w:val="009D33A0"/>
    <w:rsid w:val="009D4134"/>
    <w:rsid w:val="009D4537"/>
    <w:rsid w:val="009D4FEA"/>
    <w:rsid w:val="009D6B72"/>
    <w:rsid w:val="009D7121"/>
    <w:rsid w:val="009D7F4F"/>
    <w:rsid w:val="009E04CE"/>
    <w:rsid w:val="009E09CD"/>
    <w:rsid w:val="009E2A24"/>
    <w:rsid w:val="009E2BDA"/>
    <w:rsid w:val="009E2F4B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44EC"/>
    <w:rsid w:val="00A14543"/>
    <w:rsid w:val="00A146D7"/>
    <w:rsid w:val="00A14BD4"/>
    <w:rsid w:val="00A15FAC"/>
    <w:rsid w:val="00A21DB6"/>
    <w:rsid w:val="00A22EC3"/>
    <w:rsid w:val="00A25CB6"/>
    <w:rsid w:val="00A2734A"/>
    <w:rsid w:val="00A31305"/>
    <w:rsid w:val="00A3257C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565"/>
    <w:rsid w:val="00A5297C"/>
    <w:rsid w:val="00A542D7"/>
    <w:rsid w:val="00A549AC"/>
    <w:rsid w:val="00A5553A"/>
    <w:rsid w:val="00A55FA4"/>
    <w:rsid w:val="00A56038"/>
    <w:rsid w:val="00A56EF1"/>
    <w:rsid w:val="00A612D9"/>
    <w:rsid w:val="00A65CFA"/>
    <w:rsid w:val="00A66A75"/>
    <w:rsid w:val="00A6713F"/>
    <w:rsid w:val="00A67F39"/>
    <w:rsid w:val="00A70D79"/>
    <w:rsid w:val="00A72780"/>
    <w:rsid w:val="00A73E84"/>
    <w:rsid w:val="00A74410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680"/>
    <w:rsid w:val="00AA34A5"/>
    <w:rsid w:val="00AA7239"/>
    <w:rsid w:val="00AB0763"/>
    <w:rsid w:val="00AB15EB"/>
    <w:rsid w:val="00AB1A49"/>
    <w:rsid w:val="00AB47A8"/>
    <w:rsid w:val="00AB4B75"/>
    <w:rsid w:val="00AB67AB"/>
    <w:rsid w:val="00AB7FF8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06FA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F056E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B18"/>
    <w:rsid w:val="00B00DEB"/>
    <w:rsid w:val="00B01F01"/>
    <w:rsid w:val="00B02513"/>
    <w:rsid w:val="00B02755"/>
    <w:rsid w:val="00B03FA9"/>
    <w:rsid w:val="00B043B7"/>
    <w:rsid w:val="00B05485"/>
    <w:rsid w:val="00B06AEC"/>
    <w:rsid w:val="00B07CD4"/>
    <w:rsid w:val="00B07CF8"/>
    <w:rsid w:val="00B104C3"/>
    <w:rsid w:val="00B10667"/>
    <w:rsid w:val="00B13DB8"/>
    <w:rsid w:val="00B1477C"/>
    <w:rsid w:val="00B14D5A"/>
    <w:rsid w:val="00B14F61"/>
    <w:rsid w:val="00B1620B"/>
    <w:rsid w:val="00B175FA"/>
    <w:rsid w:val="00B20DF3"/>
    <w:rsid w:val="00B25450"/>
    <w:rsid w:val="00B254DE"/>
    <w:rsid w:val="00B2634E"/>
    <w:rsid w:val="00B30DFB"/>
    <w:rsid w:val="00B31699"/>
    <w:rsid w:val="00B330F3"/>
    <w:rsid w:val="00B3677A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40FA"/>
    <w:rsid w:val="00B558FD"/>
    <w:rsid w:val="00B56381"/>
    <w:rsid w:val="00B574A7"/>
    <w:rsid w:val="00B62C22"/>
    <w:rsid w:val="00B641B2"/>
    <w:rsid w:val="00B64EEE"/>
    <w:rsid w:val="00B65C67"/>
    <w:rsid w:val="00B65ECA"/>
    <w:rsid w:val="00B66113"/>
    <w:rsid w:val="00B6646B"/>
    <w:rsid w:val="00B67456"/>
    <w:rsid w:val="00B710DB"/>
    <w:rsid w:val="00B73FC0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4E2"/>
    <w:rsid w:val="00B939FB"/>
    <w:rsid w:val="00B944B7"/>
    <w:rsid w:val="00B94665"/>
    <w:rsid w:val="00B95CF0"/>
    <w:rsid w:val="00B95CF9"/>
    <w:rsid w:val="00BA1B0C"/>
    <w:rsid w:val="00BA20BC"/>
    <w:rsid w:val="00BA2DA4"/>
    <w:rsid w:val="00BA3C59"/>
    <w:rsid w:val="00BA4EC5"/>
    <w:rsid w:val="00BA55AD"/>
    <w:rsid w:val="00BA5F38"/>
    <w:rsid w:val="00BA62B3"/>
    <w:rsid w:val="00BA6CB6"/>
    <w:rsid w:val="00BA7006"/>
    <w:rsid w:val="00BA7446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78CB"/>
    <w:rsid w:val="00BC7C9A"/>
    <w:rsid w:val="00BD09E4"/>
    <w:rsid w:val="00BD115C"/>
    <w:rsid w:val="00BD1478"/>
    <w:rsid w:val="00BD1662"/>
    <w:rsid w:val="00BD2BE8"/>
    <w:rsid w:val="00BD3BA2"/>
    <w:rsid w:val="00BD3E12"/>
    <w:rsid w:val="00BD4016"/>
    <w:rsid w:val="00BD4175"/>
    <w:rsid w:val="00BD4D63"/>
    <w:rsid w:val="00BD4E26"/>
    <w:rsid w:val="00BD5176"/>
    <w:rsid w:val="00BD616A"/>
    <w:rsid w:val="00BD6FA4"/>
    <w:rsid w:val="00BD7C99"/>
    <w:rsid w:val="00BE27D3"/>
    <w:rsid w:val="00BE3CE3"/>
    <w:rsid w:val="00BE4C6A"/>
    <w:rsid w:val="00BE6337"/>
    <w:rsid w:val="00BE678D"/>
    <w:rsid w:val="00BE6838"/>
    <w:rsid w:val="00BF186B"/>
    <w:rsid w:val="00BF2C38"/>
    <w:rsid w:val="00BF448F"/>
    <w:rsid w:val="00BF5767"/>
    <w:rsid w:val="00BF5F22"/>
    <w:rsid w:val="00BF75DA"/>
    <w:rsid w:val="00C0011C"/>
    <w:rsid w:val="00C044A4"/>
    <w:rsid w:val="00C11507"/>
    <w:rsid w:val="00C1260B"/>
    <w:rsid w:val="00C12CD8"/>
    <w:rsid w:val="00C1301A"/>
    <w:rsid w:val="00C148D1"/>
    <w:rsid w:val="00C161D1"/>
    <w:rsid w:val="00C16E98"/>
    <w:rsid w:val="00C16EC5"/>
    <w:rsid w:val="00C1788E"/>
    <w:rsid w:val="00C17C80"/>
    <w:rsid w:val="00C20125"/>
    <w:rsid w:val="00C20C94"/>
    <w:rsid w:val="00C224A2"/>
    <w:rsid w:val="00C225A2"/>
    <w:rsid w:val="00C226E5"/>
    <w:rsid w:val="00C227A2"/>
    <w:rsid w:val="00C22BFF"/>
    <w:rsid w:val="00C23BF5"/>
    <w:rsid w:val="00C23D58"/>
    <w:rsid w:val="00C24139"/>
    <w:rsid w:val="00C24E12"/>
    <w:rsid w:val="00C2590D"/>
    <w:rsid w:val="00C25A68"/>
    <w:rsid w:val="00C260AB"/>
    <w:rsid w:val="00C2737E"/>
    <w:rsid w:val="00C27E21"/>
    <w:rsid w:val="00C3008C"/>
    <w:rsid w:val="00C31F96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3417"/>
    <w:rsid w:val="00C54023"/>
    <w:rsid w:val="00C541D2"/>
    <w:rsid w:val="00C5468B"/>
    <w:rsid w:val="00C54A86"/>
    <w:rsid w:val="00C55448"/>
    <w:rsid w:val="00C56472"/>
    <w:rsid w:val="00C57DAC"/>
    <w:rsid w:val="00C60EA8"/>
    <w:rsid w:val="00C61044"/>
    <w:rsid w:val="00C61313"/>
    <w:rsid w:val="00C6393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2911"/>
    <w:rsid w:val="00C82A59"/>
    <w:rsid w:val="00C84C2E"/>
    <w:rsid w:val="00C85481"/>
    <w:rsid w:val="00C85E7F"/>
    <w:rsid w:val="00C85EBF"/>
    <w:rsid w:val="00C86565"/>
    <w:rsid w:val="00C865E6"/>
    <w:rsid w:val="00C87DE8"/>
    <w:rsid w:val="00C87E4C"/>
    <w:rsid w:val="00C87E9E"/>
    <w:rsid w:val="00C919FA"/>
    <w:rsid w:val="00C91A96"/>
    <w:rsid w:val="00C93517"/>
    <w:rsid w:val="00C93EE4"/>
    <w:rsid w:val="00C940A0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3F8D"/>
    <w:rsid w:val="00CA41C6"/>
    <w:rsid w:val="00CA42FD"/>
    <w:rsid w:val="00CA4C17"/>
    <w:rsid w:val="00CA4C95"/>
    <w:rsid w:val="00CA4D2A"/>
    <w:rsid w:val="00CA5605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328F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C5F"/>
    <w:rsid w:val="00D159AF"/>
    <w:rsid w:val="00D161E7"/>
    <w:rsid w:val="00D20C4A"/>
    <w:rsid w:val="00D21CD7"/>
    <w:rsid w:val="00D22054"/>
    <w:rsid w:val="00D2257F"/>
    <w:rsid w:val="00D232FD"/>
    <w:rsid w:val="00D23F81"/>
    <w:rsid w:val="00D2564D"/>
    <w:rsid w:val="00D2618D"/>
    <w:rsid w:val="00D270FB"/>
    <w:rsid w:val="00D27688"/>
    <w:rsid w:val="00D27FBF"/>
    <w:rsid w:val="00D31E0D"/>
    <w:rsid w:val="00D337F9"/>
    <w:rsid w:val="00D33A30"/>
    <w:rsid w:val="00D33D7A"/>
    <w:rsid w:val="00D344D9"/>
    <w:rsid w:val="00D34A1C"/>
    <w:rsid w:val="00D351CD"/>
    <w:rsid w:val="00D3561E"/>
    <w:rsid w:val="00D35DA1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BA0"/>
    <w:rsid w:val="00D506D6"/>
    <w:rsid w:val="00D5381E"/>
    <w:rsid w:val="00D54946"/>
    <w:rsid w:val="00D55369"/>
    <w:rsid w:val="00D556DA"/>
    <w:rsid w:val="00D56C93"/>
    <w:rsid w:val="00D6201A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115"/>
    <w:rsid w:val="00D8460D"/>
    <w:rsid w:val="00D85188"/>
    <w:rsid w:val="00D85846"/>
    <w:rsid w:val="00D909DE"/>
    <w:rsid w:val="00D90FFB"/>
    <w:rsid w:val="00D9339E"/>
    <w:rsid w:val="00D95388"/>
    <w:rsid w:val="00D95562"/>
    <w:rsid w:val="00D9619C"/>
    <w:rsid w:val="00D965BD"/>
    <w:rsid w:val="00D967DC"/>
    <w:rsid w:val="00D9746B"/>
    <w:rsid w:val="00DA054E"/>
    <w:rsid w:val="00DA0DCE"/>
    <w:rsid w:val="00DA1164"/>
    <w:rsid w:val="00DA25EB"/>
    <w:rsid w:val="00DA383F"/>
    <w:rsid w:val="00DA4E71"/>
    <w:rsid w:val="00DA57FB"/>
    <w:rsid w:val="00DA76F4"/>
    <w:rsid w:val="00DA7D75"/>
    <w:rsid w:val="00DB04E1"/>
    <w:rsid w:val="00DB0928"/>
    <w:rsid w:val="00DB0B10"/>
    <w:rsid w:val="00DB0B5E"/>
    <w:rsid w:val="00DB0D8D"/>
    <w:rsid w:val="00DB4004"/>
    <w:rsid w:val="00DB618F"/>
    <w:rsid w:val="00DB6974"/>
    <w:rsid w:val="00DB6D61"/>
    <w:rsid w:val="00DB73B7"/>
    <w:rsid w:val="00DC2210"/>
    <w:rsid w:val="00DC2325"/>
    <w:rsid w:val="00DC315B"/>
    <w:rsid w:val="00DC45B4"/>
    <w:rsid w:val="00DC642B"/>
    <w:rsid w:val="00DD0FB3"/>
    <w:rsid w:val="00DD1903"/>
    <w:rsid w:val="00DD1D30"/>
    <w:rsid w:val="00DD2221"/>
    <w:rsid w:val="00DD3CDC"/>
    <w:rsid w:val="00DD4871"/>
    <w:rsid w:val="00DE213C"/>
    <w:rsid w:val="00DE3E8D"/>
    <w:rsid w:val="00DE420C"/>
    <w:rsid w:val="00DE421D"/>
    <w:rsid w:val="00DE4233"/>
    <w:rsid w:val="00DE4871"/>
    <w:rsid w:val="00DE48DF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38E"/>
    <w:rsid w:val="00DF5663"/>
    <w:rsid w:val="00DF5709"/>
    <w:rsid w:val="00DF5A67"/>
    <w:rsid w:val="00DF63F4"/>
    <w:rsid w:val="00E015BB"/>
    <w:rsid w:val="00E03A47"/>
    <w:rsid w:val="00E04D3C"/>
    <w:rsid w:val="00E04F54"/>
    <w:rsid w:val="00E0693A"/>
    <w:rsid w:val="00E12658"/>
    <w:rsid w:val="00E127B7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F4A"/>
    <w:rsid w:val="00E31D96"/>
    <w:rsid w:val="00E32D73"/>
    <w:rsid w:val="00E354EB"/>
    <w:rsid w:val="00E3783E"/>
    <w:rsid w:val="00E41EE2"/>
    <w:rsid w:val="00E42DDD"/>
    <w:rsid w:val="00E44667"/>
    <w:rsid w:val="00E46A62"/>
    <w:rsid w:val="00E46C4D"/>
    <w:rsid w:val="00E46D26"/>
    <w:rsid w:val="00E47A58"/>
    <w:rsid w:val="00E47BE1"/>
    <w:rsid w:val="00E51E32"/>
    <w:rsid w:val="00E51F4C"/>
    <w:rsid w:val="00E532E2"/>
    <w:rsid w:val="00E54E29"/>
    <w:rsid w:val="00E5617C"/>
    <w:rsid w:val="00E604D1"/>
    <w:rsid w:val="00E6085C"/>
    <w:rsid w:val="00E6098E"/>
    <w:rsid w:val="00E60BD7"/>
    <w:rsid w:val="00E63B12"/>
    <w:rsid w:val="00E63E68"/>
    <w:rsid w:val="00E651B5"/>
    <w:rsid w:val="00E66495"/>
    <w:rsid w:val="00E675B6"/>
    <w:rsid w:val="00E676F6"/>
    <w:rsid w:val="00E677B7"/>
    <w:rsid w:val="00E707DD"/>
    <w:rsid w:val="00E7150E"/>
    <w:rsid w:val="00E71CB6"/>
    <w:rsid w:val="00E727FE"/>
    <w:rsid w:val="00E73D2C"/>
    <w:rsid w:val="00E75BFE"/>
    <w:rsid w:val="00E76CF0"/>
    <w:rsid w:val="00E76F6C"/>
    <w:rsid w:val="00E77918"/>
    <w:rsid w:val="00E803DA"/>
    <w:rsid w:val="00E80628"/>
    <w:rsid w:val="00E80781"/>
    <w:rsid w:val="00E82414"/>
    <w:rsid w:val="00E83789"/>
    <w:rsid w:val="00E8493F"/>
    <w:rsid w:val="00E85C71"/>
    <w:rsid w:val="00E85DBE"/>
    <w:rsid w:val="00E86256"/>
    <w:rsid w:val="00E8782D"/>
    <w:rsid w:val="00E87A47"/>
    <w:rsid w:val="00E90475"/>
    <w:rsid w:val="00E91307"/>
    <w:rsid w:val="00E91D70"/>
    <w:rsid w:val="00E92C4C"/>
    <w:rsid w:val="00E9320B"/>
    <w:rsid w:val="00E93242"/>
    <w:rsid w:val="00E939E0"/>
    <w:rsid w:val="00E94C31"/>
    <w:rsid w:val="00E95BA3"/>
    <w:rsid w:val="00E96407"/>
    <w:rsid w:val="00E97082"/>
    <w:rsid w:val="00E97F43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59A5"/>
    <w:rsid w:val="00EB64C5"/>
    <w:rsid w:val="00EC2018"/>
    <w:rsid w:val="00EC2C4A"/>
    <w:rsid w:val="00EC394C"/>
    <w:rsid w:val="00EC5794"/>
    <w:rsid w:val="00EC5CD3"/>
    <w:rsid w:val="00EC71B6"/>
    <w:rsid w:val="00EC743D"/>
    <w:rsid w:val="00EC75C1"/>
    <w:rsid w:val="00ED0167"/>
    <w:rsid w:val="00ED153A"/>
    <w:rsid w:val="00ED1902"/>
    <w:rsid w:val="00ED1C3A"/>
    <w:rsid w:val="00ED2700"/>
    <w:rsid w:val="00ED3CC6"/>
    <w:rsid w:val="00ED3E0C"/>
    <w:rsid w:val="00ED40B1"/>
    <w:rsid w:val="00ED434C"/>
    <w:rsid w:val="00ED48D2"/>
    <w:rsid w:val="00ED4B05"/>
    <w:rsid w:val="00ED5570"/>
    <w:rsid w:val="00ED6766"/>
    <w:rsid w:val="00ED703F"/>
    <w:rsid w:val="00ED767B"/>
    <w:rsid w:val="00ED7D33"/>
    <w:rsid w:val="00EE061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22C7"/>
    <w:rsid w:val="00F13E5F"/>
    <w:rsid w:val="00F15432"/>
    <w:rsid w:val="00F15F82"/>
    <w:rsid w:val="00F1658A"/>
    <w:rsid w:val="00F20AFA"/>
    <w:rsid w:val="00F21FC9"/>
    <w:rsid w:val="00F22FB3"/>
    <w:rsid w:val="00F23D05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55C"/>
    <w:rsid w:val="00F375A6"/>
    <w:rsid w:val="00F401EC"/>
    <w:rsid w:val="00F40D9A"/>
    <w:rsid w:val="00F41186"/>
    <w:rsid w:val="00F43B75"/>
    <w:rsid w:val="00F44774"/>
    <w:rsid w:val="00F44BA4"/>
    <w:rsid w:val="00F454DC"/>
    <w:rsid w:val="00F4633E"/>
    <w:rsid w:val="00F506B5"/>
    <w:rsid w:val="00F52622"/>
    <w:rsid w:val="00F5277C"/>
    <w:rsid w:val="00F543BB"/>
    <w:rsid w:val="00F553D7"/>
    <w:rsid w:val="00F555D9"/>
    <w:rsid w:val="00F558FE"/>
    <w:rsid w:val="00F56491"/>
    <w:rsid w:val="00F56D7D"/>
    <w:rsid w:val="00F5754A"/>
    <w:rsid w:val="00F60B48"/>
    <w:rsid w:val="00F622E9"/>
    <w:rsid w:val="00F625E3"/>
    <w:rsid w:val="00F62C1D"/>
    <w:rsid w:val="00F63CFF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448B"/>
    <w:rsid w:val="00F8477C"/>
    <w:rsid w:val="00F85147"/>
    <w:rsid w:val="00F86B4F"/>
    <w:rsid w:val="00F87E17"/>
    <w:rsid w:val="00F9084A"/>
    <w:rsid w:val="00F912F3"/>
    <w:rsid w:val="00F91A41"/>
    <w:rsid w:val="00F93836"/>
    <w:rsid w:val="00F941F0"/>
    <w:rsid w:val="00F9566E"/>
    <w:rsid w:val="00FA038C"/>
    <w:rsid w:val="00FA0A93"/>
    <w:rsid w:val="00FA1EFD"/>
    <w:rsid w:val="00FA2F59"/>
    <w:rsid w:val="00FA4402"/>
    <w:rsid w:val="00FA486D"/>
    <w:rsid w:val="00FA587B"/>
    <w:rsid w:val="00FA63C7"/>
    <w:rsid w:val="00FA6EB2"/>
    <w:rsid w:val="00FB0CFC"/>
    <w:rsid w:val="00FB124B"/>
    <w:rsid w:val="00FB1650"/>
    <w:rsid w:val="00FB2AE3"/>
    <w:rsid w:val="00FB2FD9"/>
    <w:rsid w:val="00FB402B"/>
    <w:rsid w:val="00FB7794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74B3"/>
    <w:rsid w:val="00FD7812"/>
    <w:rsid w:val="00FE3942"/>
    <w:rsid w:val="00FE48C1"/>
    <w:rsid w:val="00FE4C45"/>
    <w:rsid w:val="00FE52A0"/>
    <w:rsid w:val="00FE5527"/>
    <w:rsid w:val="00FE5DC6"/>
    <w:rsid w:val="00FE6AC5"/>
    <w:rsid w:val="00FE7A75"/>
    <w:rsid w:val="00FF04DC"/>
    <w:rsid w:val="00FF14FD"/>
    <w:rsid w:val="00FF2191"/>
    <w:rsid w:val="00FF2ED0"/>
    <w:rsid w:val="00FF3949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ru v:ext="edit" colors="#066,#936,#036"/>
    </o:shapedefaults>
    <o:shapelayout v:ext="edit">
      <o:idmap v:ext="edit" data="1"/>
    </o:shapelayout>
  </w:shapeDefaults>
  <w:decimalSymbol w:val=","/>
  <w:listSeparator w:val=";"/>
  <w15:docId w15:val="{C70388E9-201F-45B0-80E7-1DA34FD5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F2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">
    <w:name w:val="Table Grid"/>
    <w:basedOn w:val="a1"/>
    <w:rsid w:val="005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ager@aktiv-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3174-101C-41F4-93E6-710D040E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4702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Jet</cp:lastModifiedBy>
  <cp:revision>7</cp:revision>
  <cp:lastPrinted>2015-06-23T05:26:00Z</cp:lastPrinted>
  <dcterms:created xsi:type="dcterms:W3CDTF">2023-06-17T16:45:00Z</dcterms:created>
  <dcterms:modified xsi:type="dcterms:W3CDTF">2023-06-18T11:02:00Z</dcterms:modified>
</cp:coreProperties>
</file>