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D550E6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C95" w:rsidRPr="00AF1D4C" w:rsidRDefault="00C25973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9900CC"/>
          <w:sz w:val="28"/>
          <w:szCs w:val="28"/>
        </w:rPr>
      </w:pPr>
      <w:r>
        <w:rPr>
          <w:rFonts w:ascii="Arial Black" w:hAnsi="Arial Black"/>
          <w:b/>
          <w:color w:val="9900CC"/>
          <w:sz w:val="36"/>
          <w:szCs w:val="36"/>
        </w:rPr>
        <w:t xml:space="preserve">  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4D02BD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b w:val="0"/>
          <w:bCs w:val="0"/>
          <w:noProof/>
          <w:color w:val="008000"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position:absolute;left:0;text-align:left;margin-left:37.4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>
        <w:rPr>
          <w:noProof/>
        </w:rPr>
        <w:pict>
          <v:shape id="_x0000_s1029" type="#_x0000_t172" style="position:absolute;left:0;text-align:left;margin-left:111.7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2F024C" w:rsidRDefault="002F024C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3A199C" wp14:editId="08F524BB">
                <wp:simplePos x="0" y="0"/>
                <wp:positionH relativeFrom="column">
                  <wp:posOffset>-461548</wp:posOffset>
                </wp:positionH>
                <wp:positionV relativeFrom="paragraph">
                  <wp:posOffset>2052</wp:posOffset>
                </wp:positionV>
                <wp:extent cx="6743700" cy="0"/>
                <wp:effectExtent l="0" t="38100" r="0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AA8CE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5pt,.15pt" to="494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" strokecolor="#404040" strokeweight="6pt">
                <v:stroke linestyle="thickBetweenThin"/>
              </v:line>
            </w:pict>
          </mc:Fallback>
        </mc:AlternateContent>
      </w:r>
    </w:p>
    <w:p w:rsidR="00445207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3A03DB" w:rsidRPr="00E127B7" w:rsidRDefault="003A03DB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5A17EF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3A32C0">
        <w:rPr>
          <w:rFonts w:ascii="Arial" w:hAnsi="Arial" w:cs="Arial"/>
          <w:color w:val="000000"/>
          <w:sz w:val="18"/>
          <w:szCs w:val="18"/>
        </w:rPr>
        <w:t>0</w:t>
      </w:r>
      <w:r w:rsidR="00CE4E04">
        <w:rPr>
          <w:rFonts w:ascii="Arial" w:hAnsi="Arial" w:cs="Arial"/>
          <w:color w:val="000000"/>
          <w:sz w:val="18"/>
          <w:szCs w:val="18"/>
        </w:rPr>
        <w:t>1</w:t>
      </w:r>
      <w:r w:rsidR="00A366AE">
        <w:rPr>
          <w:rFonts w:ascii="Arial" w:hAnsi="Arial" w:cs="Arial"/>
          <w:color w:val="000000"/>
          <w:sz w:val="18"/>
          <w:szCs w:val="18"/>
        </w:rPr>
        <w:t xml:space="preserve">-уц </w:t>
      </w:r>
      <w:r w:rsidR="008B1D88" w:rsidRPr="005A17EF">
        <w:rPr>
          <w:rFonts w:ascii="Arial" w:hAnsi="Arial" w:cs="Arial"/>
          <w:color w:val="000000"/>
          <w:sz w:val="18"/>
          <w:szCs w:val="18"/>
        </w:rPr>
        <w:t xml:space="preserve"> </w:t>
      </w:r>
      <w:r w:rsidRPr="005A17EF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445207">
        <w:rPr>
          <w:rFonts w:ascii="Arial" w:hAnsi="Arial" w:cs="Arial"/>
          <w:color w:val="000000"/>
          <w:sz w:val="18"/>
          <w:szCs w:val="18"/>
        </w:rPr>
        <w:t>12</w:t>
      </w:r>
      <w:r w:rsidR="00505932" w:rsidRPr="005A17EF">
        <w:rPr>
          <w:rFonts w:ascii="Arial" w:hAnsi="Arial" w:cs="Arial"/>
          <w:color w:val="000000"/>
          <w:sz w:val="18"/>
          <w:szCs w:val="18"/>
        </w:rPr>
        <w:t>.0</w:t>
      </w:r>
      <w:r w:rsidR="00445207">
        <w:rPr>
          <w:rFonts w:ascii="Arial" w:hAnsi="Arial" w:cs="Arial"/>
          <w:color w:val="000000"/>
          <w:sz w:val="18"/>
          <w:szCs w:val="18"/>
        </w:rPr>
        <w:t>1.</w:t>
      </w:r>
      <w:r w:rsidR="00505932" w:rsidRPr="005A17EF">
        <w:rPr>
          <w:rFonts w:ascii="Arial" w:hAnsi="Arial" w:cs="Arial"/>
          <w:color w:val="000000"/>
          <w:sz w:val="18"/>
          <w:szCs w:val="18"/>
        </w:rPr>
        <w:t>201</w:t>
      </w:r>
      <w:r w:rsidR="00445207">
        <w:rPr>
          <w:rFonts w:ascii="Arial" w:hAnsi="Arial" w:cs="Arial"/>
          <w:sz w:val="18"/>
          <w:szCs w:val="18"/>
        </w:rPr>
        <w:t>8</w:t>
      </w:r>
      <w:r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 w:rsidR="00B14F61">
        <w:rPr>
          <w:rFonts w:ascii="Arial" w:hAnsi="Arial" w:cs="Arial"/>
          <w:sz w:val="18"/>
          <w:szCs w:val="18"/>
        </w:rPr>
        <w:t xml:space="preserve">      </w:t>
      </w:r>
      <w:r w:rsidRPr="00E127B7">
        <w:rPr>
          <w:rFonts w:ascii="Arial" w:hAnsi="Arial" w:cs="Arial"/>
          <w:sz w:val="18"/>
          <w:szCs w:val="18"/>
        </w:rPr>
        <w:t xml:space="preserve">       </w:t>
      </w:r>
      <w:r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557BCF" w:rsidRDefault="00557BCF" w:rsidP="00557BCF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>
        <w:rPr>
          <w:b/>
          <w:bCs/>
          <w:i/>
          <w:sz w:val="22"/>
          <w:szCs w:val="22"/>
        </w:rPr>
        <w:t xml:space="preserve">  </w:t>
      </w:r>
    </w:p>
    <w:p w:rsidR="00557BCF" w:rsidRPr="00FC7930" w:rsidRDefault="00557BCF" w:rsidP="00557BCF">
      <w:pPr>
        <w:ind w:left="3261" w:hanging="3261"/>
        <w:rPr>
          <w:b/>
          <w:color w:val="000000"/>
          <w:sz w:val="10"/>
          <w:szCs w:val="10"/>
        </w:rPr>
      </w:pPr>
    </w:p>
    <w:p w:rsidR="00557BCF" w:rsidRPr="00FC7930" w:rsidRDefault="00557BCF" w:rsidP="00557BCF">
      <w:pPr>
        <w:ind w:left="3261" w:hanging="3261"/>
        <w:rPr>
          <w:b/>
          <w:color w:val="000000"/>
          <w:sz w:val="10"/>
          <w:szCs w:val="10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>
        <w:rPr>
          <w:b/>
          <w:color w:val="000000"/>
          <w:sz w:val="22"/>
          <w:szCs w:val="22"/>
        </w:rPr>
        <w:t xml:space="preserve">               </w:t>
      </w:r>
      <w:r w:rsidRPr="009F61C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</w:p>
    <w:p w:rsidR="00557BCF" w:rsidRDefault="00557BCF" w:rsidP="00557BCF">
      <w:pPr>
        <w:ind w:left="4820" w:hanging="4962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12 </w:t>
      </w:r>
      <w:r w:rsidR="0083119F">
        <w:rPr>
          <w:b/>
          <w:color w:val="000000"/>
          <w:sz w:val="22"/>
          <w:szCs w:val="22"/>
        </w:rPr>
        <w:t>февраля 2018</w:t>
      </w:r>
      <w:r w:rsidRPr="009F61C2">
        <w:rPr>
          <w:b/>
          <w:bCs/>
          <w:sz w:val="22"/>
          <w:szCs w:val="22"/>
        </w:rPr>
        <w:t xml:space="preserve"> </w:t>
      </w:r>
      <w:r w:rsidR="0083119F" w:rsidRPr="009F61C2">
        <w:rPr>
          <w:b/>
          <w:bCs/>
          <w:sz w:val="22"/>
          <w:szCs w:val="22"/>
        </w:rPr>
        <w:t>года (</w:t>
      </w:r>
      <w:r w:rsidRPr="007A6FFB">
        <w:rPr>
          <w:bCs/>
          <w:sz w:val="22"/>
          <w:szCs w:val="22"/>
        </w:rPr>
        <w:t xml:space="preserve">Новосибирск, ул. </w:t>
      </w:r>
      <w:r>
        <w:rPr>
          <w:bCs/>
          <w:sz w:val="22"/>
          <w:szCs w:val="22"/>
        </w:rPr>
        <w:t xml:space="preserve">Депутатская, 46, 2-й </w:t>
      </w:r>
      <w:r w:rsidR="0083119F">
        <w:rPr>
          <w:bCs/>
          <w:sz w:val="22"/>
          <w:szCs w:val="22"/>
        </w:rPr>
        <w:t>подъезд,</w:t>
      </w:r>
      <w:r>
        <w:rPr>
          <w:bCs/>
          <w:sz w:val="22"/>
          <w:szCs w:val="22"/>
        </w:rPr>
        <w:t xml:space="preserve"> 5 этаж оф. 2051, </w:t>
      </w:r>
      <w:proofErr w:type="spellStart"/>
      <w:proofErr w:type="gramStart"/>
      <w:r w:rsidRPr="00876223">
        <w:rPr>
          <w:b/>
          <w:bCs/>
          <w:sz w:val="22"/>
          <w:szCs w:val="22"/>
        </w:rPr>
        <w:t>пр</w:t>
      </w:r>
      <w:r>
        <w:rPr>
          <w:b/>
          <w:bCs/>
          <w:sz w:val="22"/>
          <w:szCs w:val="22"/>
        </w:rPr>
        <w:t>.</w:t>
      </w:r>
      <w:r w:rsidRPr="00876223">
        <w:rPr>
          <w:b/>
          <w:bCs/>
          <w:sz w:val="22"/>
          <w:szCs w:val="22"/>
        </w:rPr>
        <w:t>берег</w:t>
      </w:r>
      <w:proofErr w:type="spellEnd"/>
      <w:proofErr w:type="gramEnd"/>
      <w:r>
        <w:rPr>
          <w:b/>
          <w:bCs/>
          <w:sz w:val="22"/>
          <w:szCs w:val="22"/>
        </w:rPr>
        <w:t>)</w:t>
      </w:r>
    </w:p>
    <w:p w:rsidR="002F024C" w:rsidRDefault="002F024C" w:rsidP="002F024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rFonts w:eastAsiaTheme="minorEastAsia"/>
          <w:color w:val="000000"/>
          <w:sz w:val="24"/>
          <w:szCs w:val="24"/>
        </w:rPr>
      </w:pPr>
    </w:p>
    <w:p w:rsidR="00557BCF" w:rsidRPr="00445207" w:rsidRDefault="00557BCF" w:rsidP="00557BCF">
      <w:pPr>
        <w:tabs>
          <w:tab w:val="left" w:pos="142"/>
        </w:tabs>
        <w:spacing w:line="216" w:lineRule="auto"/>
        <w:ind w:left="993" w:right="281"/>
        <w:jc w:val="center"/>
        <w:rPr>
          <w:b/>
          <w:bCs/>
          <w:caps/>
          <w:color w:val="CC0066"/>
          <w:sz w:val="24"/>
          <w:szCs w:val="24"/>
        </w:rPr>
      </w:pPr>
      <w:r w:rsidRPr="00445207">
        <w:rPr>
          <w:b/>
          <w:bCs/>
          <w:caps/>
          <w:color w:val="CC0066"/>
          <w:sz w:val="24"/>
          <w:szCs w:val="24"/>
        </w:rPr>
        <w:t xml:space="preserve">«БУХГАЛТЕРУ О правовом регулировании трудовых отношений: </w:t>
      </w:r>
    </w:p>
    <w:p w:rsidR="00557BCF" w:rsidRPr="00445207" w:rsidRDefault="0083119F" w:rsidP="00557BCF">
      <w:pPr>
        <w:tabs>
          <w:tab w:val="left" w:pos="142"/>
        </w:tabs>
        <w:spacing w:line="216" w:lineRule="auto"/>
        <w:ind w:left="993" w:right="281"/>
        <w:jc w:val="center"/>
        <w:rPr>
          <w:b/>
          <w:bCs/>
          <w:caps/>
          <w:color w:val="CC0066"/>
          <w:sz w:val="24"/>
          <w:szCs w:val="24"/>
        </w:rPr>
      </w:pPr>
      <w:r>
        <w:rPr>
          <w:b/>
          <w:bCs/>
          <w:caps/>
          <w:color w:val="CC0066"/>
          <w:sz w:val="24"/>
          <w:szCs w:val="24"/>
        </w:rPr>
        <w:t>2018: ТРУДОВЫЕ</w:t>
      </w:r>
      <w:r w:rsidR="00557BCF">
        <w:rPr>
          <w:b/>
          <w:bCs/>
          <w:caps/>
          <w:color w:val="CC0066"/>
          <w:sz w:val="24"/>
          <w:szCs w:val="24"/>
        </w:rPr>
        <w:t xml:space="preserve"> новации.Социальные пособия.</w:t>
      </w:r>
      <w:r w:rsidR="00557BCF" w:rsidRPr="00445207">
        <w:rPr>
          <w:b/>
          <w:bCs/>
          <w:caps/>
          <w:color w:val="CC0066"/>
          <w:sz w:val="24"/>
          <w:szCs w:val="24"/>
        </w:rPr>
        <w:t>»</w:t>
      </w:r>
    </w:p>
    <w:p w:rsidR="00445207" w:rsidRDefault="00557BCF" w:rsidP="002F024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</wp:posOffset>
                </wp:positionH>
                <wp:positionV relativeFrom="paragraph">
                  <wp:posOffset>78792</wp:posOffset>
                </wp:positionV>
                <wp:extent cx="6905549" cy="1331366"/>
                <wp:effectExtent l="0" t="0" r="10160" b="215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549" cy="133136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BCF" w:rsidRPr="00445207" w:rsidRDefault="00557BCF" w:rsidP="00557BCF">
                            <w:pPr>
                              <w:spacing w:before="40"/>
                              <w:ind w:right="-56" w:firstLine="142"/>
                              <w:jc w:val="center"/>
                              <w:rPr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5207">
                              <w:rPr>
                                <w:i/>
                                <w:iCs/>
                                <w:color w:val="111111"/>
                                <w:sz w:val="22"/>
                                <w:szCs w:val="22"/>
                              </w:rPr>
                              <w:t xml:space="preserve">В начале 2018 года  произошли изменения в проверках ГИТ. Теперь, при проведении проверок инспекторы используют проверочные листы. Этот инструмент позволяет инспекторам эффективнее выявлять нарушения, допущенные работодателями в сфере трудового права. Все проверки проводятся с учетом новаций трудового законодательства. В августе 2017 года вступили в силу изменения в КоАП РФ в части незаконной обработки персональных данных. Проверяющие будут применять </w:t>
                            </w:r>
                            <w:proofErr w:type="spellStart"/>
                            <w:r w:rsidRPr="00445207">
                              <w:rPr>
                                <w:i/>
                                <w:iCs/>
                                <w:color w:val="111111"/>
                                <w:sz w:val="22"/>
                                <w:szCs w:val="22"/>
                              </w:rPr>
                              <w:t>мультиштрафы</w:t>
                            </w:r>
                            <w:proofErr w:type="spellEnd"/>
                            <w:r w:rsidRPr="00445207">
                              <w:rPr>
                                <w:i/>
                                <w:iCs/>
                                <w:color w:val="111111"/>
                                <w:sz w:val="22"/>
                                <w:szCs w:val="22"/>
                              </w:rPr>
                              <w:t>. На семинаре проводится детальный анализ изменений трудового законодательства, будут даны комментарии и рекомендации, которые на практике необходимо организовать в соответствии с установленными новыми требованиями.</w:t>
                            </w:r>
                          </w:p>
                          <w:p w:rsidR="00557BCF" w:rsidRDefault="00557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15pt;margin-top:6.2pt;width:543.75pt;height:10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" fillcolor="white [3201]" strokecolor="#4f81bd [3204]" strokeweight=".25pt">
                <v:textbox>
                  <w:txbxContent>
                    <w:p w:rsidR="00557BCF" w:rsidRPr="00445207" w:rsidRDefault="00557BCF" w:rsidP="00557BCF">
                      <w:pPr>
                        <w:spacing w:before="40"/>
                        <w:ind w:right="-56" w:firstLine="142"/>
                        <w:jc w:val="center"/>
                        <w:rPr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445207">
                        <w:rPr>
                          <w:i/>
                          <w:iCs/>
                          <w:color w:val="111111"/>
                          <w:sz w:val="22"/>
                          <w:szCs w:val="22"/>
                        </w:rPr>
                        <w:t xml:space="preserve">В начале 2018 года  произошли изменения в проверках ГИТ. Теперь, при проведении проверок инспекторы используют проверочные листы. Этот инструмент позволяет инспекторам эффективнее выявлять нарушения, допущенные работодателями в сфере трудового права. Все проверки проводятся с учетом новаций трудового законодательства. В августе 2017 года вступили в силу изменения в КоАП РФ в части незаконной обработки персональных данных. Проверяющие будут применять </w:t>
                      </w:r>
                      <w:proofErr w:type="spellStart"/>
                      <w:r w:rsidRPr="00445207">
                        <w:rPr>
                          <w:i/>
                          <w:iCs/>
                          <w:color w:val="111111"/>
                          <w:sz w:val="22"/>
                          <w:szCs w:val="22"/>
                        </w:rPr>
                        <w:t>мультиштрафы</w:t>
                      </w:r>
                      <w:proofErr w:type="spellEnd"/>
                      <w:r w:rsidRPr="00445207">
                        <w:rPr>
                          <w:i/>
                          <w:iCs/>
                          <w:color w:val="111111"/>
                          <w:sz w:val="22"/>
                          <w:szCs w:val="22"/>
                        </w:rPr>
                        <w:t>. На семинаре проводится детальный анализ изменений трудового законодательства, будут даны комментарии и рекомендации, которые на практике необходимо организовать в соответствии с установленными новыми требованиями.</w:t>
                      </w:r>
                    </w:p>
                    <w:p w:rsidR="00557BCF" w:rsidRDefault="00557BCF"/>
                  </w:txbxContent>
                </v:textbox>
              </v:shape>
            </w:pict>
          </mc:Fallback>
        </mc:AlternateContent>
      </w:r>
    </w:p>
    <w:p w:rsidR="00445207" w:rsidRDefault="00445207" w:rsidP="002F024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rFonts w:eastAsiaTheme="minorEastAsia"/>
          <w:color w:val="000000"/>
          <w:sz w:val="24"/>
          <w:szCs w:val="24"/>
        </w:rPr>
      </w:pPr>
    </w:p>
    <w:p w:rsidR="00557BCF" w:rsidRDefault="00557BCF" w:rsidP="002F024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rFonts w:eastAsiaTheme="minorEastAsia"/>
          <w:color w:val="000000"/>
          <w:sz w:val="24"/>
          <w:szCs w:val="24"/>
        </w:rPr>
      </w:pPr>
    </w:p>
    <w:p w:rsidR="00557BCF" w:rsidRDefault="00557BCF" w:rsidP="002F024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rFonts w:eastAsiaTheme="minorEastAsia"/>
          <w:color w:val="000000"/>
          <w:sz w:val="24"/>
          <w:szCs w:val="24"/>
        </w:rPr>
      </w:pPr>
    </w:p>
    <w:p w:rsidR="00557BCF" w:rsidRDefault="00557BCF" w:rsidP="002F024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rFonts w:eastAsiaTheme="minorEastAsia"/>
          <w:color w:val="000000"/>
          <w:sz w:val="24"/>
          <w:szCs w:val="24"/>
        </w:rPr>
      </w:pPr>
    </w:p>
    <w:p w:rsidR="00557BCF" w:rsidRDefault="00557BCF" w:rsidP="002F024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rFonts w:eastAsiaTheme="minorEastAsia"/>
          <w:color w:val="000000"/>
          <w:sz w:val="24"/>
          <w:szCs w:val="24"/>
        </w:rPr>
      </w:pPr>
    </w:p>
    <w:p w:rsidR="00557BCF" w:rsidRDefault="00557BCF" w:rsidP="002F024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rFonts w:eastAsiaTheme="minorEastAsia"/>
          <w:color w:val="000000"/>
          <w:sz w:val="24"/>
          <w:szCs w:val="24"/>
        </w:rPr>
      </w:pPr>
    </w:p>
    <w:p w:rsidR="00557BCF" w:rsidRDefault="00557BCF" w:rsidP="002F024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rFonts w:eastAsiaTheme="minorEastAsia"/>
          <w:color w:val="000000"/>
          <w:sz w:val="24"/>
          <w:szCs w:val="24"/>
        </w:rPr>
      </w:pPr>
    </w:p>
    <w:p w:rsidR="00557BCF" w:rsidRDefault="00557BCF" w:rsidP="002F024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rFonts w:eastAsiaTheme="minorEastAsia"/>
          <w:color w:val="000000"/>
          <w:sz w:val="24"/>
          <w:szCs w:val="24"/>
        </w:rPr>
      </w:pPr>
    </w:p>
    <w:p w:rsidR="00557BCF" w:rsidRDefault="00557BCF" w:rsidP="002F024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rFonts w:eastAsiaTheme="minorEastAsia"/>
          <w:color w:val="000000"/>
          <w:sz w:val="24"/>
          <w:szCs w:val="24"/>
        </w:rPr>
      </w:pPr>
    </w:p>
    <w:p w:rsidR="00557BCF" w:rsidRDefault="00557BCF" w:rsidP="002F024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Программа:</w:t>
      </w:r>
    </w:p>
    <w:p w:rsidR="00E23425" w:rsidRPr="00CE4E04" w:rsidRDefault="00557BCF" w:rsidP="00E23425">
      <w:pPr>
        <w:tabs>
          <w:tab w:val="left" w:pos="142"/>
        </w:tabs>
        <w:spacing w:line="216" w:lineRule="auto"/>
        <w:ind w:right="281"/>
        <w:rPr>
          <w:b/>
          <w:bCs/>
          <w:color w:val="0000CC"/>
          <w:sz w:val="24"/>
          <w:szCs w:val="24"/>
          <w:u w:val="single"/>
        </w:rPr>
      </w:pPr>
      <w:r w:rsidRPr="00CE4E04">
        <w:rPr>
          <w:b/>
          <w:bCs/>
          <w:color w:val="0000CC"/>
          <w:sz w:val="24"/>
          <w:szCs w:val="24"/>
          <w:u w:val="single"/>
        </w:rPr>
        <w:t xml:space="preserve">1 часть </w:t>
      </w:r>
      <w:r w:rsidR="00CE4E04" w:rsidRPr="00CE4E04">
        <w:rPr>
          <w:b/>
          <w:bCs/>
          <w:color w:val="0000CC"/>
          <w:sz w:val="24"/>
          <w:szCs w:val="24"/>
          <w:u w:val="single"/>
        </w:rPr>
        <w:t xml:space="preserve"> Трудовые новации:</w:t>
      </w:r>
    </w:p>
    <w:p w:rsidR="00E23425" w:rsidRPr="00254F77" w:rsidRDefault="00E23425" w:rsidP="00E23425">
      <w:pPr>
        <w:tabs>
          <w:tab w:val="left" w:pos="142"/>
        </w:tabs>
        <w:spacing w:line="216" w:lineRule="auto"/>
        <w:ind w:right="281"/>
        <w:rPr>
          <w:bCs/>
          <w:color w:val="002060"/>
          <w:u w:val="single"/>
        </w:rPr>
      </w:pPr>
    </w:p>
    <w:p w:rsidR="00445207" w:rsidRPr="00254F77" w:rsidRDefault="00445207" w:rsidP="00E23425">
      <w:pPr>
        <w:tabs>
          <w:tab w:val="left" w:pos="142"/>
        </w:tabs>
        <w:spacing w:line="216" w:lineRule="auto"/>
        <w:ind w:right="281"/>
      </w:pPr>
      <w:r w:rsidRPr="00254F77">
        <w:t>2018 ГОД – ГОД ИНВАЛИДОВ И ДЕТСТВА</w:t>
      </w:r>
    </w:p>
    <w:p w:rsidR="00445207" w:rsidRPr="00254F77" w:rsidRDefault="00445207" w:rsidP="00C127B3">
      <w:pPr>
        <w:tabs>
          <w:tab w:val="left" w:pos="284"/>
        </w:tabs>
        <w:ind w:left="284" w:firstLine="142"/>
        <w:jc w:val="both"/>
      </w:pPr>
      <w:r w:rsidRPr="00254F77">
        <w:t>- Отмена ряда нормативных правовых актов СССР</w:t>
      </w:r>
    </w:p>
    <w:p w:rsidR="00445207" w:rsidRPr="00254F77" w:rsidRDefault="00445207" w:rsidP="00C127B3">
      <w:pPr>
        <w:keepNext/>
        <w:shd w:val="clear" w:color="auto" w:fill="FFFFFF"/>
        <w:ind w:left="284" w:firstLine="142"/>
        <w:outlineLvl w:val="2"/>
        <w:rPr>
          <w:b/>
          <w:bCs/>
          <w:shd w:val="clear" w:color="auto" w:fill="FFFFFF"/>
        </w:rPr>
      </w:pPr>
      <w:r w:rsidRPr="00254F77">
        <w:rPr>
          <w:bCs/>
        </w:rPr>
        <w:t xml:space="preserve">- </w:t>
      </w:r>
      <w:r w:rsidRPr="00254F77">
        <w:rPr>
          <w:b/>
          <w:bCs/>
          <w:shd w:val="clear" w:color="auto" w:fill="FFFFFF"/>
        </w:rPr>
        <w:t>Электронный больничный: Правила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</w:t>
      </w:r>
    </w:p>
    <w:p w:rsidR="00445207" w:rsidRPr="00254F77" w:rsidRDefault="00445207" w:rsidP="00C127B3">
      <w:pPr>
        <w:keepNext/>
        <w:shd w:val="clear" w:color="auto" w:fill="FFFFFF"/>
        <w:ind w:left="284" w:firstLine="142"/>
        <w:outlineLvl w:val="2"/>
        <w:rPr>
          <w:bCs/>
        </w:rPr>
      </w:pPr>
      <w:r w:rsidRPr="00254F77">
        <w:rPr>
          <w:b/>
          <w:bCs/>
          <w:shd w:val="clear" w:color="auto" w:fill="FFFFFF"/>
        </w:rPr>
        <w:t xml:space="preserve">- </w:t>
      </w:r>
      <w:r w:rsidRPr="00254F77">
        <w:rPr>
          <w:bCs/>
        </w:rPr>
        <w:t>Уволить за «пьянство» в нерабочее время?</w:t>
      </w:r>
    </w:p>
    <w:p w:rsidR="00445207" w:rsidRPr="00254F77" w:rsidRDefault="00445207" w:rsidP="00C127B3">
      <w:pPr>
        <w:ind w:left="284" w:firstLine="142"/>
      </w:pPr>
      <w:r w:rsidRPr="00254F77">
        <w:t>- НОВАЦИИ!!! Н</w:t>
      </w:r>
      <w:r w:rsidRPr="00254F77">
        <w:rPr>
          <w:shd w:val="clear" w:color="auto" w:fill="FFFFFF"/>
        </w:rPr>
        <w:t>ормы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– правила внесения в трудовые договоры и локальные нормативные акты.</w:t>
      </w:r>
    </w:p>
    <w:p w:rsidR="00445207" w:rsidRPr="00254F77" w:rsidRDefault="00445207" w:rsidP="00C127B3">
      <w:pPr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ind w:left="284" w:firstLine="142"/>
      </w:pPr>
      <w:r w:rsidRPr="00254F77">
        <w:rPr>
          <w:b/>
        </w:rPr>
        <w:t>- Новый МРОТ -2018. МРОТ = прожиточный минимум? Распоряжение Правительства РФ от 06.12.2017 N 2716-р</w:t>
      </w:r>
      <w:r w:rsidRPr="00254F77">
        <w:t xml:space="preserve"> Разъяснения </w:t>
      </w:r>
      <w:proofErr w:type="spellStart"/>
      <w:r w:rsidRPr="00254F77">
        <w:t>Роструда</w:t>
      </w:r>
      <w:proofErr w:type="spellEnd"/>
      <w:r w:rsidRPr="00254F77">
        <w:t xml:space="preserve"> 2017 года по вопросам:</w:t>
      </w:r>
      <w:r w:rsidRPr="00254F77">
        <w:br/>
        <w:t xml:space="preserve">- оплаты труда (установление заработной платы, выплаты, включаемые в состав заработной платы, выплаты, не входящие в состав заработной платы, минимальный размер оплаты труда, индексация, расчетный листок, удержания из заработной платы, выплата части заработной платы в </w:t>
      </w:r>
      <w:proofErr w:type="spellStart"/>
      <w:r w:rsidRPr="00254F77">
        <w:t>неденежной</w:t>
      </w:r>
      <w:proofErr w:type="spellEnd"/>
      <w:r w:rsidRPr="00254F77">
        <w:t xml:space="preserve"> форме и др.), </w:t>
      </w:r>
      <w:r w:rsidRPr="00254F77">
        <w:br/>
        <w:t xml:space="preserve">- оплаты труда в условиях, отклоняющихся от нормальных (работа с вредными или опасными условиями труда, работа в ночное время, работа в особых климатических условиях, выполнение работ различной квалификации, совмещение профессий (должностей), сверхурочная работа, работа в выходные и нерабочие праздничные дни, освоение новых производств (продукции)), </w:t>
      </w:r>
      <w:r w:rsidRPr="00254F77">
        <w:br/>
        <w:t>- возможным случаям уменьшения заработной платы (оплата труда при невыполнении норм труда или неисполнении трудовых обязанностей, при изготовлении продукции, оказавшейся браком, оплата времени простоя),</w:t>
      </w:r>
      <w:r w:rsidRPr="00254F77">
        <w:br/>
        <w:t>- удержаниям из заработной платы (для погашения задолженности перед работодателем, для возмещен</w:t>
      </w:r>
      <w:bookmarkStart w:id="0" w:name="_GoBack"/>
      <w:bookmarkEnd w:id="0"/>
      <w:r w:rsidRPr="00254F77">
        <w:t>ия ущерба, причиненного работодателю по вине работника, при исполнении решения суда по исполнительным документам, для исполнения обязанности налогового агента, удержания из заработной платы по волеизъявлению работника),</w:t>
      </w:r>
      <w:r w:rsidRPr="00254F77">
        <w:br/>
        <w:t>а также по порядку расчета средней заработной платы для оплаты отпуска и выплаты компенсации за неиспользованный отпуск.</w:t>
      </w:r>
      <w:r w:rsidRPr="00254F77">
        <w:br/>
        <w:t>Ответы на вопросы по оплате работы в выходной день, установлению надбавки за совмещение, оформлению приказа при надбавке за совмещение, включению районного коэффициента в состав оклада, по срокам выплаты среднего заработка при увольнении по сокращению штата.</w:t>
      </w:r>
    </w:p>
    <w:p w:rsidR="00445207" w:rsidRPr="00254F77" w:rsidRDefault="00445207" w:rsidP="00C127B3">
      <w:pPr>
        <w:tabs>
          <w:tab w:val="left" w:pos="284"/>
        </w:tabs>
        <w:spacing w:line="216" w:lineRule="auto"/>
        <w:ind w:left="284" w:firstLine="142"/>
        <w:jc w:val="both"/>
      </w:pPr>
      <w:r w:rsidRPr="00254F77">
        <w:t>- Изменения в ТК РФ (ст. 360 ТК РФ)  - новые основания для проверок</w:t>
      </w:r>
    </w:p>
    <w:p w:rsidR="00445207" w:rsidRPr="00254F77" w:rsidRDefault="00445207" w:rsidP="00C127B3">
      <w:pPr>
        <w:tabs>
          <w:tab w:val="left" w:pos="284"/>
        </w:tabs>
        <w:spacing w:line="216" w:lineRule="auto"/>
        <w:ind w:left="284" w:firstLine="142"/>
        <w:jc w:val="both"/>
      </w:pPr>
      <w:r w:rsidRPr="00254F77">
        <w:t>- Новая норма в ТК РФ о выплате заработной платы в валюте</w:t>
      </w:r>
    </w:p>
    <w:p w:rsidR="00445207" w:rsidRPr="00254F77" w:rsidRDefault="00445207" w:rsidP="00C127B3">
      <w:pPr>
        <w:tabs>
          <w:tab w:val="left" w:pos="284"/>
        </w:tabs>
        <w:spacing w:line="216" w:lineRule="auto"/>
        <w:ind w:left="284" w:firstLine="142"/>
        <w:jc w:val="both"/>
      </w:pPr>
      <w:r w:rsidRPr="00254F77">
        <w:t>- ГИТ – защитник интересов работников в суде</w:t>
      </w:r>
    </w:p>
    <w:p w:rsidR="00445207" w:rsidRPr="00254F77" w:rsidRDefault="00445207" w:rsidP="00C127B3">
      <w:pPr>
        <w:tabs>
          <w:tab w:val="left" w:pos="284"/>
        </w:tabs>
        <w:spacing w:line="216" w:lineRule="auto"/>
        <w:ind w:left="284" w:firstLine="142"/>
        <w:jc w:val="both"/>
      </w:pPr>
      <w:r w:rsidRPr="00254F77">
        <w:t xml:space="preserve">- Проверки ГИТ по чек-листам. Новации в проверках, электронный инспектор, проверки по рискам. - </w:t>
      </w:r>
      <w:r w:rsidRPr="00254F77">
        <w:rPr>
          <w:b/>
        </w:rPr>
        <w:t>НОВАЯ ТАБЛИЦА БАЛЛОВ «ТЯЖЕСТИ»</w:t>
      </w:r>
      <w:r w:rsidRPr="00254F77">
        <w:t xml:space="preserve">, связь балла тяжести и </w:t>
      </w:r>
      <w:r w:rsidRPr="00254F77">
        <w:rPr>
          <w:b/>
        </w:rPr>
        <w:t>размера штрафа</w:t>
      </w:r>
    </w:p>
    <w:p w:rsidR="00445207" w:rsidRPr="00254F77" w:rsidRDefault="00445207" w:rsidP="00C127B3">
      <w:pPr>
        <w:tabs>
          <w:tab w:val="left" w:pos="284"/>
        </w:tabs>
        <w:spacing w:line="216" w:lineRule="auto"/>
        <w:ind w:left="284" w:firstLine="142"/>
        <w:jc w:val="both"/>
      </w:pPr>
      <w:r w:rsidRPr="00254F77">
        <w:rPr>
          <w:shd w:val="clear" w:color="auto" w:fill="FFFFFF"/>
        </w:rPr>
        <w:t xml:space="preserve">- Об утверждении методических рекомендаций по выявлению признаков </w:t>
      </w:r>
      <w:r w:rsidRPr="00254F77">
        <w:rPr>
          <w:b/>
          <w:shd w:val="clear" w:color="auto" w:fill="FFFFFF"/>
        </w:rPr>
        <w:t>ДИСКРИМИНАЦИИ ИНВАЛИДОВ</w:t>
      </w:r>
      <w:r w:rsidRPr="00254F77">
        <w:rPr>
          <w:shd w:val="clear" w:color="auto" w:fill="FFFFFF"/>
        </w:rPr>
        <w:t xml:space="preserve"> при решении вопросов занятости</w:t>
      </w:r>
    </w:p>
    <w:p w:rsidR="00445207" w:rsidRPr="00254F77" w:rsidRDefault="00445207" w:rsidP="00C127B3">
      <w:pPr>
        <w:numPr>
          <w:ilvl w:val="0"/>
          <w:numId w:val="35"/>
        </w:numPr>
        <w:autoSpaceDE w:val="0"/>
        <w:autoSpaceDN w:val="0"/>
        <w:adjustRightInd w:val="0"/>
        <w:ind w:left="284" w:firstLine="142"/>
      </w:pPr>
      <w:r w:rsidRPr="00254F77">
        <w:t xml:space="preserve">Реформа контрольной и надзорной деятельности. Внедрение риск-ориентированного подхода: </w:t>
      </w:r>
      <w:r w:rsidRPr="00254F77">
        <w:br/>
      </w:r>
      <w:r w:rsidRPr="00254F77">
        <w:rPr>
          <w:b/>
        </w:rPr>
        <w:t>-Перечень работодателей Новосибирска и Новосибирской области,  деятельность которых отнесена к категории высокого риска</w:t>
      </w:r>
    </w:p>
    <w:p w:rsidR="00445207" w:rsidRPr="00254F77" w:rsidRDefault="00445207" w:rsidP="00C127B3">
      <w:pPr>
        <w:numPr>
          <w:ilvl w:val="0"/>
          <w:numId w:val="35"/>
        </w:numPr>
        <w:autoSpaceDE w:val="0"/>
        <w:autoSpaceDN w:val="0"/>
        <w:adjustRightInd w:val="0"/>
        <w:ind w:left="284" w:firstLine="142"/>
      </w:pPr>
      <w:r w:rsidRPr="00254F77">
        <w:t>Периодичность проведения плановых проверок в отношении деятельности юридического лица или индивидуального предпринимателя в зависимости от присвоенной их деятельности категории риска</w:t>
      </w:r>
    </w:p>
    <w:p w:rsidR="00445207" w:rsidRPr="00254F77" w:rsidRDefault="00445207" w:rsidP="00C127B3">
      <w:pPr>
        <w:numPr>
          <w:ilvl w:val="0"/>
          <w:numId w:val="35"/>
        </w:numPr>
        <w:autoSpaceDE w:val="0"/>
        <w:autoSpaceDN w:val="0"/>
        <w:adjustRightInd w:val="0"/>
        <w:ind w:left="284" w:firstLine="142"/>
      </w:pPr>
      <w:r w:rsidRPr="00254F77">
        <w:rPr>
          <w:b/>
          <w:bCs/>
          <w:u w:val="single"/>
        </w:rPr>
        <w:t xml:space="preserve">«Проверки ГИТ </w:t>
      </w:r>
      <w:proofErr w:type="gramStart"/>
      <w:r w:rsidRPr="00254F77">
        <w:rPr>
          <w:b/>
          <w:bCs/>
          <w:u w:val="single"/>
        </w:rPr>
        <w:t>по НОВОМУ</w:t>
      </w:r>
      <w:proofErr w:type="gramEnd"/>
      <w:r w:rsidRPr="00254F77">
        <w:rPr>
          <w:b/>
          <w:bCs/>
          <w:u w:val="single"/>
        </w:rPr>
        <w:t>»</w:t>
      </w:r>
    </w:p>
    <w:p w:rsidR="00445207" w:rsidRPr="00254F77" w:rsidRDefault="00445207" w:rsidP="00C127B3">
      <w:pPr>
        <w:numPr>
          <w:ilvl w:val="0"/>
          <w:numId w:val="31"/>
        </w:numPr>
        <w:tabs>
          <w:tab w:val="left" w:pos="142"/>
          <w:tab w:val="left" w:pos="426"/>
        </w:tabs>
        <w:spacing w:line="216" w:lineRule="auto"/>
        <w:ind w:left="284" w:right="281" w:firstLine="142"/>
        <w:rPr>
          <w:b/>
        </w:rPr>
      </w:pPr>
      <w:r w:rsidRPr="00254F77">
        <w:rPr>
          <w:b/>
          <w:bCs/>
        </w:rPr>
        <w:t>Новации в трудовом законодательстве, относящиеся к проверкам юридических лиц»</w:t>
      </w:r>
    </w:p>
    <w:p w:rsidR="00445207" w:rsidRPr="00254F77" w:rsidRDefault="00445207" w:rsidP="00C127B3">
      <w:pPr>
        <w:tabs>
          <w:tab w:val="left" w:pos="142"/>
          <w:tab w:val="left" w:pos="426"/>
        </w:tabs>
        <w:spacing w:line="216" w:lineRule="auto"/>
        <w:ind w:left="284" w:right="281" w:firstLine="142"/>
      </w:pPr>
      <w:r w:rsidRPr="00254F77">
        <w:lastRenderedPageBreak/>
        <w:t>- Компетенция надзорных органов (прокуратуры и государственной инспекции труда). Полномочия Государственной инспекции труда (ГИТ). Основные права и обязанности инспекторов труда при осуществлении надзорных мероприятий в сфере трудового законодательства</w:t>
      </w:r>
    </w:p>
    <w:p w:rsidR="00445207" w:rsidRPr="00254F77" w:rsidRDefault="00445207" w:rsidP="00C127B3">
      <w:pPr>
        <w:tabs>
          <w:tab w:val="left" w:pos="142"/>
          <w:tab w:val="left" w:pos="426"/>
        </w:tabs>
        <w:spacing w:line="216" w:lineRule="auto"/>
        <w:ind w:left="284" w:right="281" w:firstLine="142"/>
        <w:rPr>
          <w:b/>
          <w:bCs/>
        </w:rPr>
      </w:pPr>
      <w:r w:rsidRPr="00254F77">
        <w:t>- Изменения в регламенте проверок юридических лиц – 2017.</w:t>
      </w:r>
      <w:r w:rsidRPr="00254F77">
        <w:rPr>
          <w:b/>
          <w:bCs/>
        </w:rPr>
        <w:t xml:space="preserve"> </w:t>
      </w:r>
      <w:r w:rsidRPr="00254F77">
        <w:t>Федеральный закон от 3 июля 2016 г. N 277-ФЗ "О внесении изменений в Федеральный закон</w:t>
      </w:r>
      <w:r w:rsidRPr="00254F77">
        <w:rPr>
          <w:b/>
          <w:bCs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Pr="00254F77">
        <w:t>и</w:t>
      </w:r>
      <w:r w:rsidRPr="00254F77">
        <w:rPr>
          <w:b/>
          <w:bCs/>
        </w:rPr>
        <w:t xml:space="preserve"> </w:t>
      </w:r>
      <w:r w:rsidRPr="00254F77">
        <w:t xml:space="preserve">Федеральный закон </w:t>
      </w:r>
      <w:r w:rsidRPr="00254F77">
        <w:rPr>
          <w:b/>
          <w:bCs/>
        </w:rPr>
        <w:t xml:space="preserve">"О стратегическом планировании в Российской Федерации", </w:t>
      </w:r>
      <w:r w:rsidRPr="00254F77">
        <w:t>Проект Федерального закона</w:t>
      </w:r>
      <w:r w:rsidRPr="00254F77">
        <w:rPr>
          <w:b/>
          <w:bCs/>
        </w:rPr>
        <w:t xml:space="preserve"> "Об основах государственного контроля (надзора) и муниципального контроля в Российской Федерации"</w:t>
      </w:r>
    </w:p>
    <w:p w:rsidR="00445207" w:rsidRPr="00254F77" w:rsidRDefault="00445207" w:rsidP="00C127B3">
      <w:pPr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ind w:left="284" w:firstLine="142"/>
      </w:pPr>
      <w:r w:rsidRPr="00254F77">
        <w:t>Законопроект № 304843-7 «О внесении изменения в статью 112 Трудового кодекса Российской Федерации», Законопроект № 303839-7 «О внесении изменений в статью 262.1 Трудового кодекса Российской Федерации», Законопроект о № 303739-7 «О внесении изменений в статью 138 Трудового кодекса Российской Федерации (в части обеспечения государственных гарантий получения гражданами минимальных денежных доходов)»</w:t>
      </w:r>
    </w:p>
    <w:p w:rsidR="00445207" w:rsidRPr="00254F77" w:rsidRDefault="00445207" w:rsidP="00C127B3">
      <w:pPr>
        <w:tabs>
          <w:tab w:val="left" w:pos="284"/>
        </w:tabs>
        <w:spacing w:line="216" w:lineRule="auto"/>
        <w:ind w:left="284" w:firstLine="142"/>
        <w:jc w:val="both"/>
      </w:pPr>
      <w:r w:rsidRPr="00254F77">
        <w:t>- Изменения в междусменном отдыхе</w:t>
      </w:r>
    </w:p>
    <w:p w:rsidR="00445207" w:rsidRPr="00254F77" w:rsidRDefault="00445207" w:rsidP="00C127B3">
      <w:pPr>
        <w:tabs>
          <w:tab w:val="left" w:pos="284"/>
        </w:tabs>
        <w:spacing w:line="216" w:lineRule="auto"/>
        <w:ind w:left="284" w:firstLine="142"/>
        <w:jc w:val="both"/>
      </w:pPr>
      <w:r w:rsidRPr="00254F77">
        <w:t>- Изменения по выплате аванса</w:t>
      </w:r>
      <w:r w:rsidRPr="00254F77">
        <w:rPr>
          <w:b/>
          <w:bCs/>
        </w:rPr>
        <w:t xml:space="preserve"> </w:t>
      </w:r>
    </w:p>
    <w:p w:rsidR="00445207" w:rsidRPr="00254F77" w:rsidRDefault="00445207" w:rsidP="00C127B3">
      <w:pPr>
        <w:tabs>
          <w:tab w:val="left" w:pos="284"/>
        </w:tabs>
        <w:spacing w:line="216" w:lineRule="auto"/>
        <w:ind w:left="284" w:firstLine="142"/>
        <w:jc w:val="both"/>
        <w:rPr>
          <w:b/>
          <w:bCs/>
        </w:rPr>
      </w:pPr>
      <w:r w:rsidRPr="00254F77">
        <w:rPr>
          <w:b/>
          <w:bCs/>
        </w:rPr>
        <w:t>- КОАП – НОВЫЕ ШТРАФЫ!</w:t>
      </w:r>
    </w:p>
    <w:p w:rsidR="00445207" w:rsidRPr="00254F77" w:rsidRDefault="00445207" w:rsidP="00C127B3">
      <w:pPr>
        <w:tabs>
          <w:tab w:val="left" w:pos="284"/>
        </w:tabs>
        <w:spacing w:line="216" w:lineRule="auto"/>
        <w:ind w:left="284" w:firstLine="142"/>
        <w:jc w:val="both"/>
      </w:pPr>
      <w:r w:rsidRPr="00254F77">
        <w:t xml:space="preserve"> - КОРРУПЦИЯ. Обязательность наличия локальных актов, требования проверяющих органов</w:t>
      </w:r>
    </w:p>
    <w:p w:rsidR="00445207" w:rsidRPr="00254F77" w:rsidRDefault="00445207" w:rsidP="00C127B3">
      <w:pPr>
        <w:tabs>
          <w:tab w:val="left" w:pos="284"/>
        </w:tabs>
        <w:spacing w:line="216" w:lineRule="auto"/>
        <w:ind w:left="284" w:firstLine="142"/>
        <w:jc w:val="both"/>
      </w:pPr>
      <w:r w:rsidRPr="00254F77">
        <w:t>- Верховный Суд о работе во время отпуска по уходу за ребенком</w:t>
      </w:r>
    </w:p>
    <w:p w:rsidR="00445207" w:rsidRPr="00254F77" w:rsidRDefault="00445207" w:rsidP="00C127B3">
      <w:pPr>
        <w:tabs>
          <w:tab w:val="left" w:pos="284"/>
        </w:tabs>
        <w:spacing w:line="216" w:lineRule="auto"/>
        <w:ind w:left="284" w:firstLine="142"/>
        <w:jc w:val="both"/>
      </w:pPr>
      <w:r w:rsidRPr="00254F77">
        <w:t>- Возврат затрат на повышение квалификации работнику</w:t>
      </w:r>
    </w:p>
    <w:p w:rsidR="00445207" w:rsidRPr="00254F77" w:rsidRDefault="00445207" w:rsidP="00C127B3">
      <w:pPr>
        <w:tabs>
          <w:tab w:val="left" w:pos="284"/>
        </w:tabs>
        <w:spacing w:line="216" w:lineRule="auto"/>
        <w:ind w:left="284" w:firstLine="142"/>
        <w:jc w:val="both"/>
      </w:pPr>
      <w:r w:rsidRPr="00254F77">
        <w:rPr>
          <w:b/>
          <w:bCs/>
        </w:rPr>
        <w:t xml:space="preserve">- Состав аванса, обучение работников, медосмотры, донорство, рабочее время, запрет на работу во время перерыва и другие разъяснения </w:t>
      </w:r>
      <w:proofErr w:type="spellStart"/>
      <w:r w:rsidRPr="00254F77">
        <w:rPr>
          <w:b/>
          <w:bCs/>
        </w:rPr>
        <w:t>Роструда</w:t>
      </w:r>
      <w:proofErr w:type="spellEnd"/>
    </w:p>
    <w:p w:rsidR="00445207" w:rsidRPr="00254F77" w:rsidRDefault="00445207" w:rsidP="00C127B3">
      <w:pPr>
        <w:tabs>
          <w:tab w:val="left" w:pos="284"/>
        </w:tabs>
        <w:spacing w:line="216" w:lineRule="auto"/>
        <w:ind w:left="284" w:firstLine="142"/>
        <w:jc w:val="both"/>
      </w:pPr>
      <w:bookmarkStart w:id="1" w:name="OLE_LINK3"/>
      <w:bookmarkEnd w:id="1"/>
      <w:r w:rsidRPr="00254F77">
        <w:t>-В.В. Путин об отмене трудовых книжек? О внесении изменений в Инструкцию по ведению трудовых книжек.</w:t>
      </w:r>
    </w:p>
    <w:p w:rsidR="00445207" w:rsidRPr="00254F77" w:rsidRDefault="00445207" w:rsidP="00C127B3">
      <w:pPr>
        <w:tabs>
          <w:tab w:val="left" w:pos="284"/>
        </w:tabs>
        <w:spacing w:line="216" w:lineRule="auto"/>
        <w:ind w:left="284" w:firstLine="142"/>
        <w:jc w:val="both"/>
      </w:pPr>
      <w:r w:rsidRPr="00254F77">
        <w:t>- Определение Верховного Суда РФ от 27.03.2017 N 69-КГ16-18 (о сохранении среднего месячного заработка в течение четвертого, пятого и шестого месяцев со дня увольнения)</w:t>
      </w:r>
    </w:p>
    <w:p w:rsidR="00445207" w:rsidRPr="00254F77" w:rsidRDefault="00445207" w:rsidP="00C127B3">
      <w:pPr>
        <w:tabs>
          <w:tab w:val="left" w:pos="284"/>
        </w:tabs>
        <w:spacing w:line="216" w:lineRule="auto"/>
        <w:ind w:left="284" w:firstLine="142"/>
        <w:jc w:val="both"/>
        <w:rPr>
          <w:b/>
          <w:u w:val="single"/>
        </w:rPr>
      </w:pPr>
      <w:r w:rsidRPr="00254F77">
        <w:t xml:space="preserve">- </w:t>
      </w:r>
      <w:r w:rsidRPr="00254F77">
        <w:rPr>
          <w:b/>
          <w:u w:val="single"/>
        </w:rPr>
        <w:t>Национальные стандарты. Новый ГОСТ Р 7.0.97-2016</w:t>
      </w:r>
    </w:p>
    <w:p w:rsidR="00445207" w:rsidRPr="00254F77" w:rsidRDefault="00445207" w:rsidP="00C127B3">
      <w:pPr>
        <w:tabs>
          <w:tab w:val="left" w:pos="284"/>
        </w:tabs>
        <w:spacing w:line="216" w:lineRule="auto"/>
        <w:ind w:left="284" w:firstLine="142"/>
        <w:jc w:val="both"/>
        <w:rPr>
          <w:color w:val="002060"/>
        </w:rPr>
      </w:pPr>
      <w:r w:rsidRPr="00254F77">
        <w:rPr>
          <w:b/>
          <w:bCs/>
          <w:color w:val="002060"/>
        </w:rPr>
        <w:t>ПЕРСОНАЛЬНЫЕ ДАННЫЕ РАБОТНИКОВ</w:t>
      </w:r>
    </w:p>
    <w:p w:rsidR="00445207" w:rsidRPr="00254F77" w:rsidRDefault="00445207" w:rsidP="00C127B3">
      <w:pPr>
        <w:tabs>
          <w:tab w:val="left" w:pos="142"/>
        </w:tabs>
        <w:spacing w:line="216" w:lineRule="auto"/>
        <w:ind w:left="284" w:right="281" w:firstLine="142"/>
        <w:rPr>
          <w:b/>
          <w:bCs/>
          <w:caps/>
          <w:color w:val="002060"/>
        </w:rPr>
      </w:pPr>
      <w:r w:rsidRPr="00254F77">
        <w:rPr>
          <w:b/>
          <w:bCs/>
          <w:color w:val="002060"/>
        </w:rPr>
        <w:t>РАБОТНИКИ С КВОТАМИ</w:t>
      </w:r>
    </w:p>
    <w:p w:rsidR="00445207" w:rsidRPr="00C127B3" w:rsidRDefault="00445207" w:rsidP="002F024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rFonts w:asciiTheme="minorHAnsi" w:eastAsiaTheme="minorEastAsia" w:hAnsiTheme="minorHAnsi" w:cstheme="minorHAnsi"/>
          <w:color w:val="000000"/>
        </w:rPr>
      </w:pPr>
    </w:p>
    <w:p w:rsidR="00E23425" w:rsidRDefault="00E23425" w:rsidP="00DC3D89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b/>
          <w:color w:val="0000CC"/>
          <w:sz w:val="24"/>
          <w:szCs w:val="24"/>
        </w:rPr>
      </w:pPr>
      <w:r w:rsidRPr="00DC3D89">
        <w:rPr>
          <w:rFonts w:eastAsiaTheme="minorEastAsia"/>
          <w:color w:val="000000"/>
          <w:sz w:val="24"/>
          <w:szCs w:val="24"/>
        </w:rPr>
        <w:t xml:space="preserve">2 часть </w:t>
      </w:r>
      <w:r w:rsidR="003F29F8" w:rsidRPr="00DC3D89">
        <w:rPr>
          <w:rFonts w:eastAsiaTheme="minorEastAsia"/>
          <w:color w:val="000000"/>
          <w:sz w:val="24"/>
          <w:szCs w:val="24"/>
        </w:rPr>
        <w:t xml:space="preserve">  </w:t>
      </w:r>
      <w:r w:rsidRPr="00DC3D89">
        <w:rPr>
          <w:b/>
          <w:color w:val="0000CC"/>
          <w:sz w:val="24"/>
          <w:szCs w:val="24"/>
        </w:rPr>
        <w:t>Социа</w:t>
      </w:r>
      <w:r w:rsidR="00254F77" w:rsidRPr="00DC3D89">
        <w:rPr>
          <w:b/>
          <w:color w:val="0000CC"/>
          <w:sz w:val="24"/>
          <w:szCs w:val="24"/>
        </w:rPr>
        <w:t>льные пособия в 2018</w:t>
      </w:r>
      <w:r w:rsidRPr="00DC3D89">
        <w:rPr>
          <w:b/>
          <w:color w:val="0000CC"/>
          <w:sz w:val="24"/>
          <w:szCs w:val="24"/>
        </w:rPr>
        <w:t xml:space="preserve"> году</w:t>
      </w:r>
    </w:p>
    <w:p w:rsidR="00DC3D89" w:rsidRPr="00DC3D89" w:rsidRDefault="00DC3D89" w:rsidP="00DC3D89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b/>
          <w:color w:val="0000CC"/>
          <w:sz w:val="24"/>
          <w:szCs w:val="24"/>
        </w:rPr>
      </w:pPr>
    </w:p>
    <w:p w:rsidR="00E23425" w:rsidRPr="00707F2B" w:rsidRDefault="00E23425" w:rsidP="00DC3D89">
      <w:pPr>
        <w:pStyle w:val="aa"/>
        <w:numPr>
          <w:ilvl w:val="0"/>
          <w:numId w:val="38"/>
        </w:numPr>
        <w:tabs>
          <w:tab w:val="left" w:pos="567"/>
        </w:tabs>
        <w:spacing w:before="0" w:beforeAutospacing="0" w:after="0" w:afterAutospacing="0"/>
        <w:ind w:left="567" w:right="284" w:hanging="283"/>
        <w:jc w:val="both"/>
        <w:rPr>
          <w:rFonts w:ascii="Times New Roman" w:hAnsi="Times New Roman"/>
          <w:color w:val="000000" w:themeColor="text1"/>
        </w:rPr>
      </w:pPr>
      <w:r w:rsidRPr="00707F2B">
        <w:rPr>
          <w:rFonts w:ascii="Times New Roman" w:hAnsi="Times New Roman"/>
          <w:color w:val="000000" w:themeColor="text1"/>
        </w:rPr>
        <w:t>Изменения в порядке расчета пособий.</w:t>
      </w:r>
    </w:p>
    <w:p w:rsidR="00E23425" w:rsidRPr="00707F2B" w:rsidRDefault="00E23425" w:rsidP="00DC3D89">
      <w:pPr>
        <w:pStyle w:val="aa"/>
        <w:numPr>
          <w:ilvl w:val="0"/>
          <w:numId w:val="38"/>
        </w:numPr>
        <w:tabs>
          <w:tab w:val="left" w:pos="567"/>
        </w:tabs>
        <w:spacing w:before="0" w:beforeAutospacing="0" w:after="0" w:afterAutospacing="0"/>
        <w:ind w:left="567" w:right="284" w:hanging="283"/>
        <w:jc w:val="both"/>
        <w:rPr>
          <w:rFonts w:ascii="Times New Roman" w:hAnsi="Times New Roman"/>
          <w:color w:val="000000" w:themeColor="text1"/>
        </w:rPr>
      </w:pPr>
      <w:r w:rsidRPr="00707F2B">
        <w:rPr>
          <w:rFonts w:ascii="Times New Roman" w:hAnsi="Times New Roman"/>
          <w:color w:val="000000" w:themeColor="text1"/>
        </w:rPr>
        <w:t xml:space="preserve">Сложные </w:t>
      </w:r>
      <w:r w:rsidR="0083119F" w:rsidRPr="00707F2B">
        <w:rPr>
          <w:rFonts w:ascii="Times New Roman" w:hAnsi="Times New Roman"/>
          <w:color w:val="000000" w:themeColor="text1"/>
        </w:rPr>
        <w:t>ситуации,</w:t>
      </w:r>
      <w:r w:rsidRPr="00707F2B">
        <w:rPr>
          <w:rFonts w:ascii="Times New Roman" w:hAnsi="Times New Roman"/>
          <w:color w:val="000000" w:themeColor="text1"/>
        </w:rPr>
        <w:t xml:space="preserve"> возникающие при расчете пособий по временной </w:t>
      </w:r>
      <w:r w:rsidR="0083119F" w:rsidRPr="00707F2B">
        <w:rPr>
          <w:rFonts w:ascii="Times New Roman" w:hAnsi="Times New Roman"/>
          <w:color w:val="000000" w:themeColor="text1"/>
        </w:rPr>
        <w:t>нетрудоспо</w:t>
      </w:r>
      <w:r w:rsidR="0083119F">
        <w:rPr>
          <w:rFonts w:ascii="Times New Roman" w:hAnsi="Times New Roman"/>
          <w:color w:val="000000" w:themeColor="text1"/>
        </w:rPr>
        <w:t xml:space="preserve">собности </w:t>
      </w:r>
      <w:r w:rsidR="0083119F" w:rsidRPr="00707F2B">
        <w:rPr>
          <w:rFonts w:ascii="Times New Roman" w:hAnsi="Times New Roman"/>
          <w:color w:val="000000" w:themeColor="text1"/>
        </w:rPr>
        <w:t>и</w:t>
      </w:r>
      <w:r>
        <w:rPr>
          <w:rFonts w:ascii="Times New Roman" w:hAnsi="Times New Roman"/>
          <w:color w:val="000000" w:themeColor="text1"/>
        </w:rPr>
        <w:t xml:space="preserve"> в связи с </w:t>
      </w:r>
      <w:r w:rsidRPr="00707F2B">
        <w:rPr>
          <w:rFonts w:ascii="Times New Roman" w:hAnsi="Times New Roman"/>
          <w:color w:val="000000" w:themeColor="text1"/>
        </w:rPr>
        <w:t>материнством.</w:t>
      </w:r>
    </w:p>
    <w:p w:rsidR="00E23425" w:rsidRPr="00707F2B" w:rsidRDefault="00E23425" w:rsidP="00E23425">
      <w:pPr>
        <w:pStyle w:val="aa"/>
        <w:numPr>
          <w:ilvl w:val="0"/>
          <w:numId w:val="38"/>
        </w:numPr>
        <w:tabs>
          <w:tab w:val="left" w:pos="567"/>
        </w:tabs>
        <w:ind w:left="567" w:right="284" w:hanging="283"/>
        <w:jc w:val="both"/>
        <w:rPr>
          <w:rFonts w:ascii="Times New Roman" w:hAnsi="Times New Roman"/>
          <w:color w:val="000000" w:themeColor="text1"/>
        </w:rPr>
      </w:pPr>
      <w:r w:rsidRPr="00707F2B">
        <w:rPr>
          <w:rFonts w:ascii="Times New Roman" w:hAnsi="Times New Roman"/>
          <w:color w:val="000000" w:themeColor="text1"/>
        </w:rPr>
        <w:t>Пор</w:t>
      </w:r>
      <w:r w:rsidR="00254F77">
        <w:rPr>
          <w:rFonts w:ascii="Times New Roman" w:hAnsi="Times New Roman"/>
          <w:color w:val="000000" w:themeColor="text1"/>
        </w:rPr>
        <w:t xml:space="preserve">ядок проведения проверок </w:t>
      </w:r>
      <w:r w:rsidRPr="00707F2B">
        <w:rPr>
          <w:rFonts w:ascii="Times New Roman" w:hAnsi="Times New Roman"/>
          <w:color w:val="000000" w:themeColor="text1"/>
        </w:rPr>
        <w:t>г</w:t>
      </w:r>
    </w:p>
    <w:p w:rsidR="00E23425" w:rsidRPr="00707F2B" w:rsidRDefault="00254F77" w:rsidP="00254F77">
      <w:pPr>
        <w:pStyle w:val="aa"/>
        <w:numPr>
          <w:ilvl w:val="0"/>
          <w:numId w:val="38"/>
        </w:numPr>
        <w:tabs>
          <w:tab w:val="left" w:pos="567"/>
        </w:tabs>
        <w:ind w:left="567" w:right="284" w:hanging="28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Ф</w:t>
      </w:r>
      <w:r w:rsidR="00E23425" w:rsidRPr="00707F2B">
        <w:rPr>
          <w:rFonts w:ascii="Times New Roman" w:hAnsi="Times New Roman"/>
          <w:color w:val="000000" w:themeColor="text1"/>
        </w:rPr>
        <w:t xml:space="preserve">ормы отчетности. </w:t>
      </w:r>
    </w:p>
    <w:p w:rsidR="00E23425" w:rsidRDefault="00254F77" w:rsidP="002F024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rFonts w:eastAsiaTheme="minorEastAsia"/>
          <w:color w:val="000000"/>
          <w:sz w:val="24"/>
          <w:szCs w:val="24"/>
        </w:rPr>
      </w:pPr>
      <w:r w:rsidRPr="003F29F8">
        <w:rPr>
          <w:rFonts w:eastAsiaTheme="minorEastAsia"/>
          <w:b/>
          <w:color w:val="000000"/>
          <w:sz w:val="24"/>
          <w:szCs w:val="24"/>
          <w:u w:val="single"/>
        </w:rPr>
        <w:t>Ведущие семинара</w:t>
      </w:r>
      <w:r>
        <w:rPr>
          <w:rFonts w:eastAsiaTheme="minorEastAsia"/>
          <w:color w:val="000000"/>
          <w:sz w:val="24"/>
          <w:szCs w:val="24"/>
        </w:rPr>
        <w:t xml:space="preserve">: Боярина М.В., </w:t>
      </w:r>
      <w:proofErr w:type="spellStart"/>
      <w:r>
        <w:rPr>
          <w:rFonts w:eastAsiaTheme="minorEastAsia"/>
          <w:color w:val="000000"/>
          <w:sz w:val="24"/>
          <w:szCs w:val="24"/>
        </w:rPr>
        <w:t>Благодетелева</w:t>
      </w:r>
      <w:proofErr w:type="spellEnd"/>
      <w:r>
        <w:rPr>
          <w:rFonts w:eastAsiaTheme="minorEastAsia"/>
          <w:color w:val="000000"/>
          <w:sz w:val="24"/>
          <w:szCs w:val="24"/>
        </w:rPr>
        <w:t xml:space="preserve"> Н.П.</w:t>
      </w:r>
    </w:p>
    <w:p w:rsidR="00E23425" w:rsidRDefault="00E23425" w:rsidP="002F024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right="-1"/>
        <w:rPr>
          <w:rFonts w:eastAsiaTheme="minorEastAsia"/>
          <w:color w:val="000000"/>
          <w:sz w:val="24"/>
          <w:szCs w:val="24"/>
        </w:rPr>
      </w:pPr>
    </w:p>
    <w:p w:rsidR="000936C6" w:rsidRPr="00DC2210" w:rsidRDefault="000936C6" w:rsidP="000936C6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 xml:space="preserve">Стоимость участия в семинаре:   </w:t>
      </w:r>
    </w:p>
    <w:p w:rsidR="000936C6" w:rsidRPr="00DC2210" w:rsidRDefault="000936C6" w:rsidP="000936C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254F77">
        <w:rPr>
          <w:b/>
          <w:sz w:val="22"/>
          <w:szCs w:val="22"/>
          <w:u w:val="single"/>
        </w:rPr>
        <w:t>05 февраля 2018</w:t>
      </w:r>
      <w:r w:rsidR="00710D0F">
        <w:rPr>
          <w:b/>
          <w:sz w:val="22"/>
          <w:szCs w:val="22"/>
          <w:u w:val="single"/>
        </w:rPr>
        <w:t xml:space="preserve"> </w:t>
      </w:r>
      <w:r w:rsidRPr="00070D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-  </w:t>
      </w:r>
      <w:r w:rsidR="00254F77">
        <w:rPr>
          <w:b/>
          <w:sz w:val="22"/>
          <w:szCs w:val="22"/>
        </w:rPr>
        <w:t>45</w:t>
      </w:r>
      <w:r w:rsidR="002F024C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Pr="00070D36">
        <w:rPr>
          <w:b/>
          <w:sz w:val="22"/>
          <w:szCs w:val="22"/>
        </w:rPr>
        <w:t>.</w:t>
      </w:r>
    </w:p>
    <w:p w:rsidR="000936C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254F77">
        <w:rPr>
          <w:b/>
          <w:sz w:val="22"/>
          <w:szCs w:val="22"/>
        </w:rPr>
        <w:t xml:space="preserve"> 06 февраля и позже  – 5000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</w:p>
    <w:p w:rsidR="002F024C" w:rsidRDefault="00C70A9C" w:rsidP="00254F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F024C" w:rsidRPr="00254F77" w:rsidRDefault="000936C6" w:rsidP="00254F77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t xml:space="preserve">В стоимость семинара включены:  раздаточный материал, канцелярские принадлежности, </w:t>
      </w:r>
      <w:r w:rsidR="005A17EF">
        <w:rPr>
          <w:spacing w:val="-2"/>
          <w:sz w:val="20"/>
          <w:u w:val="single"/>
        </w:rPr>
        <w:t xml:space="preserve"> кофе-паузы</w:t>
      </w:r>
      <w:r w:rsidRPr="00000788">
        <w:rPr>
          <w:spacing w:val="-2"/>
          <w:sz w:val="20"/>
          <w:u w:val="single"/>
        </w:rPr>
        <w:t>.</w:t>
      </w:r>
    </w:p>
    <w:p w:rsidR="00254F77" w:rsidRDefault="00254F77" w:rsidP="002F024C">
      <w:pPr>
        <w:rPr>
          <w:b/>
          <w:sz w:val="24"/>
          <w:szCs w:val="24"/>
          <w:u w:val="single"/>
        </w:rPr>
      </w:pPr>
    </w:p>
    <w:p w:rsidR="00254F77" w:rsidRDefault="002F024C" w:rsidP="002F024C">
      <w:pPr>
        <w:rPr>
          <w:sz w:val="24"/>
          <w:szCs w:val="24"/>
        </w:rPr>
      </w:pPr>
      <w:r w:rsidRPr="002F024C">
        <w:rPr>
          <w:b/>
          <w:sz w:val="24"/>
          <w:szCs w:val="24"/>
          <w:u w:val="single"/>
        </w:rPr>
        <w:t>Реквизиты для оплаты:</w:t>
      </w:r>
      <w:r w:rsidRPr="002F024C">
        <w:rPr>
          <w:sz w:val="24"/>
          <w:szCs w:val="24"/>
        </w:rPr>
        <w:t xml:space="preserve"> </w:t>
      </w:r>
      <w:r w:rsidR="003F29F8">
        <w:rPr>
          <w:sz w:val="24"/>
          <w:szCs w:val="24"/>
        </w:rPr>
        <w:t xml:space="preserve"> Внимание</w:t>
      </w:r>
      <w:r w:rsidR="00131D86">
        <w:rPr>
          <w:sz w:val="24"/>
          <w:szCs w:val="24"/>
        </w:rPr>
        <w:t>:</w:t>
      </w:r>
      <w:r w:rsidR="003F29F8">
        <w:rPr>
          <w:sz w:val="24"/>
          <w:szCs w:val="24"/>
        </w:rPr>
        <w:t xml:space="preserve"> изменились реквизиты банка!</w:t>
      </w:r>
    </w:p>
    <w:p w:rsidR="00254F77" w:rsidRDefault="00254F77" w:rsidP="002F02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27598</wp:posOffset>
                </wp:positionV>
                <wp:extent cx="7045325" cy="1137139"/>
                <wp:effectExtent l="0" t="0" r="22225" b="25400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5325" cy="1137139"/>
                        </a:xfrm>
                        <a:prstGeom prst="horizontalScroll">
                          <a:avLst>
                            <a:gd name="adj" fmla="val 12520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E04" w:rsidRPr="00CE4E04" w:rsidRDefault="00CE4E04" w:rsidP="00CE4E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4E04">
                              <w:rPr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 xml:space="preserve">ЧОУ </w:t>
                            </w:r>
                            <w:proofErr w:type="gramStart"/>
                            <w:r w:rsidRPr="00CE4E04">
                              <w:rPr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ДПО  «</w:t>
                            </w:r>
                            <w:proofErr w:type="gramEnd"/>
                            <w:r w:rsidRPr="00CE4E04">
                              <w:rPr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УЦ «Актив С»</w:t>
                            </w:r>
                            <w:r w:rsidRPr="00CE4E0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ИНН 5407263130 КПП 540601001 Р/</w:t>
                            </w:r>
                            <w:proofErr w:type="spellStart"/>
                            <w:r w:rsidRPr="00CE4E04">
                              <w:rPr>
                                <w:bCs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CE4E0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4E04">
                              <w:rPr>
                                <w:sz w:val="22"/>
                                <w:szCs w:val="22"/>
                              </w:rPr>
                              <w:t>40703810500400001947. Филиал № 5440 Банка ВТБ (ПАО) г. Новосибирск, БИК  045004719, к/</w:t>
                            </w:r>
                            <w:proofErr w:type="spellStart"/>
                            <w:r w:rsidRPr="00CE4E04">
                              <w:rPr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Pr="00CE4E04">
                              <w:rPr>
                                <w:sz w:val="22"/>
                                <w:szCs w:val="22"/>
                              </w:rPr>
                              <w:t xml:space="preserve"> 30101810450040000719 .</w:t>
                            </w:r>
                          </w:p>
                          <w:p w:rsidR="00CE4E04" w:rsidRPr="00CE4E04" w:rsidRDefault="00CE4E04" w:rsidP="00CE4E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E4E04">
                              <w:rPr>
                                <w:sz w:val="22"/>
                                <w:szCs w:val="22"/>
                              </w:rPr>
                              <w:t xml:space="preserve">Назначение платежа: </w:t>
                            </w:r>
                            <w:proofErr w:type="gramStart"/>
                            <w:r w:rsidRPr="00CE4E04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Оплата  за</w:t>
                            </w:r>
                            <w:proofErr w:type="gramEnd"/>
                            <w:r w:rsidRPr="00CE4E04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консультационные услуги </w:t>
                            </w:r>
                            <w:r w:rsidRPr="00CE4E04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согласно письма  №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01</w:t>
                            </w:r>
                            <w:r w:rsidRPr="00CE4E04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-уц от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12</w:t>
                            </w:r>
                            <w:r w:rsidRPr="00CE4E04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01.18</w:t>
                            </w:r>
                            <w:r w:rsidRPr="00CE4E04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. НДС  нет</w:t>
                            </w:r>
                            <w:r w:rsidRPr="00CE4E04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 w:rsidRPr="00CE4E04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CE4E04" w:rsidRDefault="00CE4E04" w:rsidP="00CE4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27" type="#_x0000_t98" style="position:absolute;margin-left:-4.35pt;margin-top:2.15pt;width:554.75pt;height:8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" adj="2704" fillcolor="white [3201]" strokecolor="black [3200]" strokeweight=".5pt">
                <v:textbox>
                  <w:txbxContent>
                    <w:p w:rsidR="00CE4E04" w:rsidRPr="00CE4E04" w:rsidRDefault="00CE4E04" w:rsidP="00CE4E04">
                      <w:pPr>
                        <w:rPr>
                          <w:sz w:val="22"/>
                          <w:szCs w:val="22"/>
                        </w:rPr>
                      </w:pPr>
                      <w:r w:rsidRPr="00CE4E04">
                        <w:rPr>
                          <w:b/>
                          <w:bCs/>
                          <w:sz w:val="22"/>
                          <w:szCs w:val="22"/>
                          <w:highlight w:val="yellow"/>
                        </w:rPr>
                        <w:t xml:space="preserve">ЧОУ </w:t>
                      </w:r>
                      <w:proofErr w:type="gramStart"/>
                      <w:r w:rsidRPr="00CE4E04">
                        <w:rPr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ДПО  «</w:t>
                      </w:r>
                      <w:proofErr w:type="gramEnd"/>
                      <w:r w:rsidRPr="00CE4E04">
                        <w:rPr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УЦ «Актив С»</w:t>
                      </w:r>
                      <w:r w:rsidRPr="00CE4E04">
                        <w:rPr>
                          <w:bCs/>
                          <w:sz w:val="22"/>
                          <w:szCs w:val="22"/>
                        </w:rPr>
                        <w:t xml:space="preserve"> ИНН 5407263130 КПП 540601001 Р/</w:t>
                      </w:r>
                      <w:proofErr w:type="spellStart"/>
                      <w:r w:rsidRPr="00CE4E04">
                        <w:rPr>
                          <w:bCs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CE4E04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E4E04">
                        <w:rPr>
                          <w:sz w:val="22"/>
                          <w:szCs w:val="22"/>
                        </w:rPr>
                        <w:t>40703810500400001947. Филиал № 5440 Банка ВТБ (ПАО) г. Новосибирск, БИК  045004719, к/</w:t>
                      </w:r>
                      <w:proofErr w:type="spellStart"/>
                      <w:r w:rsidRPr="00CE4E04">
                        <w:rPr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Pr="00CE4E04">
                        <w:rPr>
                          <w:sz w:val="22"/>
                          <w:szCs w:val="22"/>
                        </w:rPr>
                        <w:t xml:space="preserve"> 30101810450040000719 .</w:t>
                      </w:r>
                    </w:p>
                    <w:p w:rsidR="00CE4E04" w:rsidRPr="00CE4E04" w:rsidRDefault="00CE4E04" w:rsidP="00CE4E04">
                      <w:pPr>
                        <w:rPr>
                          <w:sz w:val="22"/>
                          <w:szCs w:val="22"/>
                        </w:rPr>
                      </w:pPr>
                      <w:r w:rsidRPr="00CE4E04">
                        <w:rPr>
                          <w:sz w:val="22"/>
                          <w:szCs w:val="22"/>
                        </w:rPr>
                        <w:t xml:space="preserve">Назначение платежа: </w:t>
                      </w:r>
                      <w:proofErr w:type="gramStart"/>
                      <w:r w:rsidRPr="00CE4E04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Оплата  за</w:t>
                      </w:r>
                      <w:proofErr w:type="gramEnd"/>
                      <w:r w:rsidRPr="00CE4E04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консультационные услуги </w:t>
                      </w:r>
                      <w:r w:rsidRPr="00CE4E04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согласно письма  № 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01</w:t>
                      </w:r>
                      <w:r w:rsidRPr="00CE4E04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-уц от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12</w:t>
                      </w:r>
                      <w:r w:rsidRPr="00CE4E04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.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01.18</w:t>
                      </w:r>
                      <w:r w:rsidRPr="00CE4E04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. НДС  нет</w:t>
                      </w:r>
                      <w:r w:rsidRPr="00CE4E04">
                        <w:rPr>
                          <w:i/>
                          <w:sz w:val="22"/>
                          <w:szCs w:val="22"/>
                          <w:u w:val="single"/>
                        </w:rPr>
                        <w:t>.</w:t>
                      </w:r>
                      <w:r w:rsidRPr="00CE4E04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:rsidR="00CE4E04" w:rsidRDefault="00CE4E04" w:rsidP="00CE4E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4F77" w:rsidRDefault="00254F77" w:rsidP="002F024C">
      <w:pPr>
        <w:rPr>
          <w:sz w:val="24"/>
          <w:szCs w:val="24"/>
        </w:rPr>
      </w:pPr>
    </w:p>
    <w:p w:rsidR="00254F77" w:rsidRDefault="00254F77" w:rsidP="002F024C">
      <w:pPr>
        <w:rPr>
          <w:sz w:val="24"/>
          <w:szCs w:val="24"/>
        </w:rPr>
      </w:pPr>
    </w:p>
    <w:p w:rsidR="00254F77" w:rsidRDefault="002F024C" w:rsidP="002F024C">
      <w:pPr>
        <w:rPr>
          <w:bCs/>
          <w:sz w:val="24"/>
          <w:szCs w:val="24"/>
        </w:rPr>
      </w:pPr>
      <w:r w:rsidRPr="002F024C">
        <w:rPr>
          <w:bCs/>
          <w:sz w:val="24"/>
          <w:szCs w:val="24"/>
        </w:rPr>
        <w:t xml:space="preserve"> </w:t>
      </w:r>
    </w:p>
    <w:p w:rsidR="00254F77" w:rsidRDefault="00254F77" w:rsidP="002F024C">
      <w:pPr>
        <w:rPr>
          <w:bCs/>
          <w:sz w:val="24"/>
          <w:szCs w:val="24"/>
        </w:rPr>
      </w:pPr>
    </w:p>
    <w:p w:rsidR="00254F77" w:rsidRDefault="00254F77" w:rsidP="002F024C">
      <w:pPr>
        <w:rPr>
          <w:bCs/>
          <w:sz w:val="24"/>
          <w:szCs w:val="24"/>
        </w:rPr>
      </w:pPr>
    </w:p>
    <w:p w:rsidR="00254F77" w:rsidRDefault="00254F77" w:rsidP="002F024C">
      <w:pPr>
        <w:rPr>
          <w:bCs/>
          <w:sz w:val="24"/>
          <w:szCs w:val="24"/>
        </w:rPr>
      </w:pPr>
    </w:p>
    <w:p w:rsidR="000936C6" w:rsidRPr="00E1536D" w:rsidRDefault="000936C6" w:rsidP="000936C6">
      <w:pPr>
        <w:pStyle w:val="a6"/>
        <w:spacing w:before="60" w:line="100" w:lineRule="atLeast"/>
        <w:ind w:left="0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 w:rsidR="003F29F8">
        <w:rPr>
          <w:b/>
          <w:szCs w:val="24"/>
        </w:rPr>
        <w:t>7</w:t>
      </w:r>
      <w:r w:rsidR="00AF1D4C">
        <w:rPr>
          <w:b/>
          <w:szCs w:val="24"/>
        </w:rPr>
        <w:t>-0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0936C6" w:rsidRDefault="000936C6" w:rsidP="000936C6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0936C6" w:rsidRPr="00DC2210" w:rsidRDefault="000936C6" w:rsidP="000936C6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</w:t>
      </w:r>
      <w:r w:rsidR="00B650A6">
        <w:rPr>
          <w:sz w:val="22"/>
          <w:szCs w:val="22"/>
        </w:rPr>
        <w:t xml:space="preserve">туплением  в силу нового закона </w:t>
      </w:r>
      <w:r w:rsidRPr="00DC2210">
        <w:rPr>
          <w:sz w:val="22"/>
          <w:szCs w:val="22"/>
        </w:rPr>
        <w:t xml:space="preserve">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6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0936C6" w:rsidRDefault="000936C6" w:rsidP="000936C6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0936C6" w:rsidRPr="00270A82" w:rsidRDefault="000936C6" w:rsidP="000936C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7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70A82">
        <w:rPr>
          <w:szCs w:val="24"/>
        </w:rPr>
        <w:t xml:space="preserve">или </w:t>
      </w:r>
      <w:r w:rsidRPr="00270A82">
        <w:rPr>
          <w:szCs w:val="24"/>
          <w:lang w:val="fr-FR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  8-913-914-45-45</w:t>
      </w:r>
      <w:r w:rsidRPr="00270A82">
        <w:rPr>
          <w:b/>
          <w:szCs w:val="24"/>
        </w:rPr>
        <w:t xml:space="preserve">    </w:t>
      </w:r>
      <w:r w:rsidRPr="00270A82">
        <w:rPr>
          <w:szCs w:val="24"/>
        </w:rPr>
        <w:t xml:space="preserve"> или   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8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sectPr w:rsidR="000936C6" w:rsidSect="008624A4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4F1"/>
    <w:multiLevelType w:val="multilevel"/>
    <w:tmpl w:val="3466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83020"/>
    <w:multiLevelType w:val="hybridMultilevel"/>
    <w:tmpl w:val="6B24CA36"/>
    <w:lvl w:ilvl="0" w:tplc="BC00D62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D6A5F03"/>
    <w:multiLevelType w:val="hybridMultilevel"/>
    <w:tmpl w:val="A044E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E72E44"/>
    <w:multiLevelType w:val="hybridMultilevel"/>
    <w:tmpl w:val="F0103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31443"/>
    <w:multiLevelType w:val="hybridMultilevel"/>
    <w:tmpl w:val="FDECD9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03AB3"/>
    <w:multiLevelType w:val="hybridMultilevel"/>
    <w:tmpl w:val="3C945DA4"/>
    <w:lvl w:ilvl="0" w:tplc="05DC0598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4C618A"/>
    <w:multiLevelType w:val="multilevel"/>
    <w:tmpl w:val="E41A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A72B45"/>
    <w:multiLevelType w:val="multilevel"/>
    <w:tmpl w:val="7DE0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77AFB"/>
    <w:multiLevelType w:val="hybridMultilevel"/>
    <w:tmpl w:val="5EA8C702"/>
    <w:lvl w:ilvl="0" w:tplc="05DC05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907E3"/>
    <w:multiLevelType w:val="hybridMultilevel"/>
    <w:tmpl w:val="0540E1AC"/>
    <w:lvl w:ilvl="0" w:tplc="05DC05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9038E"/>
    <w:multiLevelType w:val="multilevel"/>
    <w:tmpl w:val="3FA89E1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56DD8"/>
    <w:multiLevelType w:val="multilevel"/>
    <w:tmpl w:val="81FE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F52A5"/>
    <w:multiLevelType w:val="multilevel"/>
    <w:tmpl w:val="A01C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54067"/>
    <w:multiLevelType w:val="multilevel"/>
    <w:tmpl w:val="5E24E3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8F2CA2"/>
    <w:multiLevelType w:val="hybridMultilevel"/>
    <w:tmpl w:val="2200B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7366B"/>
    <w:multiLevelType w:val="multilevel"/>
    <w:tmpl w:val="D59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37926"/>
    <w:multiLevelType w:val="multilevel"/>
    <w:tmpl w:val="18F0FE2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0" w15:restartNumberingAfterBreak="0">
    <w:nsid w:val="50AA45F1"/>
    <w:multiLevelType w:val="hybridMultilevel"/>
    <w:tmpl w:val="2BA856CC"/>
    <w:lvl w:ilvl="0" w:tplc="AE8818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3523"/>
    <w:multiLevelType w:val="multilevel"/>
    <w:tmpl w:val="ABE4B7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5" w15:restartNumberingAfterBreak="0">
    <w:nsid w:val="5D8576EB"/>
    <w:multiLevelType w:val="multilevel"/>
    <w:tmpl w:val="CA40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0C4665"/>
    <w:multiLevelType w:val="hybridMultilevel"/>
    <w:tmpl w:val="DDF8EC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377FA2"/>
    <w:multiLevelType w:val="multilevel"/>
    <w:tmpl w:val="7E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7F507E"/>
    <w:multiLevelType w:val="multilevel"/>
    <w:tmpl w:val="65FA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1E11146"/>
    <w:multiLevelType w:val="hybridMultilevel"/>
    <w:tmpl w:val="3528940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3" w15:restartNumberingAfterBreak="0">
    <w:nsid w:val="73292C52"/>
    <w:multiLevelType w:val="multilevel"/>
    <w:tmpl w:val="00C4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30"/>
  </w:num>
  <w:num w:numId="4">
    <w:abstractNumId w:val="36"/>
  </w:num>
  <w:num w:numId="5">
    <w:abstractNumId w:val="37"/>
  </w:num>
  <w:num w:numId="6">
    <w:abstractNumId w:val="34"/>
  </w:num>
  <w:num w:numId="7">
    <w:abstractNumId w:val="13"/>
  </w:num>
  <w:num w:numId="8">
    <w:abstractNumId w:val="24"/>
  </w:num>
  <w:num w:numId="9">
    <w:abstractNumId w:val="27"/>
  </w:num>
  <w:num w:numId="10">
    <w:abstractNumId w:val="16"/>
  </w:num>
  <w:num w:numId="11">
    <w:abstractNumId w:val="31"/>
  </w:num>
  <w:num w:numId="12">
    <w:abstractNumId w:val="22"/>
  </w:num>
  <w:num w:numId="13">
    <w:abstractNumId w:val="17"/>
  </w:num>
  <w:num w:numId="14">
    <w:abstractNumId w:val="3"/>
  </w:num>
  <w:num w:numId="15">
    <w:abstractNumId w:val="12"/>
  </w:num>
  <w:num w:numId="16">
    <w:abstractNumId w:val="4"/>
  </w:num>
  <w:num w:numId="17">
    <w:abstractNumId w:val="26"/>
  </w:num>
  <w:num w:numId="18">
    <w:abstractNumId w:val="2"/>
  </w:num>
  <w:num w:numId="19">
    <w:abstractNumId w:val="7"/>
  </w:num>
  <w:num w:numId="20">
    <w:abstractNumId w:val="28"/>
  </w:num>
  <w:num w:numId="21">
    <w:abstractNumId w:val="6"/>
  </w:num>
  <w:num w:numId="22">
    <w:abstractNumId w:val="25"/>
  </w:num>
  <w:num w:numId="23">
    <w:abstractNumId w:val="19"/>
  </w:num>
  <w:num w:numId="24">
    <w:abstractNumId w:val="14"/>
  </w:num>
  <w:num w:numId="25">
    <w:abstractNumId w:val="29"/>
  </w:num>
  <w:num w:numId="26">
    <w:abstractNumId w:val="0"/>
  </w:num>
  <w:num w:numId="27">
    <w:abstractNumId w:val="33"/>
  </w:num>
  <w:num w:numId="28">
    <w:abstractNumId w:val="18"/>
  </w:num>
  <w:num w:numId="29">
    <w:abstractNumId w:val="11"/>
  </w:num>
  <w:num w:numId="30">
    <w:abstractNumId w:val="20"/>
  </w:num>
  <w:num w:numId="31">
    <w:abstractNumId w:val="9"/>
  </w:num>
  <w:num w:numId="32">
    <w:abstractNumId w:val="15"/>
  </w:num>
  <w:num w:numId="33">
    <w:abstractNumId w:val="8"/>
  </w:num>
  <w:num w:numId="34">
    <w:abstractNumId w:val="21"/>
  </w:num>
  <w:num w:numId="35">
    <w:abstractNumId w:val="10"/>
  </w:num>
  <w:num w:numId="36">
    <w:abstractNumId w:val="5"/>
  </w:num>
  <w:num w:numId="37">
    <w:abstractNumId w:val="1"/>
  </w:num>
  <w:num w:numId="38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0654A"/>
    <w:rsid w:val="000118E8"/>
    <w:rsid w:val="000120C4"/>
    <w:rsid w:val="000138D5"/>
    <w:rsid w:val="00014D38"/>
    <w:rsid w:val="0001537B"/>
    <w:rsid w:val="00021CBC"/>
    <w:rsid w:val="00032548"/>
    <w:rsid w:val="00032D23"/>
    <w:rsid w:val="0003537A"/>
    <w:rsid w:val="00035E29"/>
    <w:rsid w:val="000365A5"/>
    <w:rsid w:val="00041DFC"/>
    <w:rsid w:val="00044C43"/>
    <w:rsid w:val="00050C94"/>
    <w:rsid w:val="00053BCA"/>
    <w:rsid w:val="00054B68"/>
    <w:rsid w:val="000555F3"/>
    <w:rsid w:val="00056BD6"/>
    <w:rsid w:val="00057C3A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28D6"/>
    <w:rsid w:val="000F441B"/>
    <w:rsid w:val="000F6414"/>
    <w:rsid w:val="000F64AF"/>
    <w:rsid w:val="000F70D7"/>
    <w:rsid w:val="000F716B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1D86"/>
    <w:rsid w:val="001341BD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24F"/>
    <w:rsid w:val="00161CDA"/>
    <w:rsid w:val="0016201B"/>
    <w:rsid w:val="00164BEB"/>
    <w:rsid w:val="0016735B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175D"/>
    <w:rsid w:val="001C7E97"/>
    <w:rsid w:val="001D3018"/>
    <w:rsid w:val="001D6826"/>
    <w:rsid w:val="001E5288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54F77"/>
    <w:rsid w:val="002609D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F024C"/>
    <w:rsid w:val="002F64B8"/>
    <w:rsid w:val="002F6726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0648"/>
    <w:rsid w:val="00321B12"/>
    <w:rsid w:val="0032511F"/>
    <w:rsid w:val="00326A8B"/>
    <w:rsid w:val="00330CDA"/>
    <w:rsid w:val="003315A7"/>
    <w:rsid w:val="00332708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305E"/>
    <w:rsid w:val="003754FB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32C0"/>
    <w:rsid w:val="003A7F7D"/>
    <w:rsid w:val="003B0F44"/>
    <w:rsid w:val="003B25A5"/>
    <w:rsid w:val="003B32A6"/>
    <w:rsid w:val="003C0646"/>
    <w:rsid w:val="003C443E"/>
    <w:rsid w:val="003C54E2"/>
    <w:rsid w:val="003C66F3"/>
    <w:rsid w:val="003D14EF"/>
    <w:rsid w:val="003D3B10"/>
    <w:rsid w:val="003E1C5B"/>
    <w:rsid w:val="003E22FC"/>
    <w:rsid w:val="003E52C3"/>
    <w:rsid w:val="003E61E9"/>
    <w:rsid w:val="003E6558"/>
    <w:rsid w:val="003F1B58"/>
    <w:rsid w:val="003F29F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3198"/>
    <w:rsid w:val="00433426"/>
    <w:rsid w:val="0043611D"/>
    <w:rsid w:val="00436AB1"/>
    <w:rsid w:val="00440931"/>
    <w:rsid w:val="00441C08"/>
    <w:rsid w:val="00441CB8"/>
    <w:rsid w:val="0044211D"/>
    <w:rsid w:val="00442F2F"/>
    <w:rsid w:val="004431BC"/>
    <w:rsid w:val="00445207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02B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5932"/>
    <w:rsid w:val="00505EBF"/>
    <w:rsid w:val="00506026"/>
    <w:rsid w:val="00507857"/>
    <w:rsid w:val="005113A9"/>
    <w:rsid w:val="00527B8F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73E6"/>
    <w:rsid w:val="00557BCF"/>
    <w:rsid w:val="00557D2C"/>
    <w:rsid w:val="00560346"/>
    <w:rsid w:val="00561AFE"/>
    <w:rsid w:val="00565C21"/>
    <w:rsid w:val="00566347"/>
    <w:rsid w:val="00566578"/>
    <w:rsid w:val="00566E40"/>
    <w:rsid w:val="00570093"/>
    <w:rsid w:val="00570DDE"/>
    <w:rsid w:val="00570EBA"/>
    <w:rsid w:val="005734C4"/>
    <w:rsid w:val="00573521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17EF"/>
    <w:rsid w:val="005A300E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85E"/>
    <w:rsid w:val="00603803"/>
    <w:rsid w:val="00604A77"/>
    <w:rsid w:val="006102B5"/>
    <w:rsid w:val="0061056D"/>
    <w:rsid w:val="00611E3A"/>
    <w:rsid w:val="00615E6B"/>
    <w:rsid w:val="00622C5F"/>
    <w:rsid w:val="00624D36"/>
    <w:rsid w:val="00625C12"/>
    <w:rsid w:val="00626191"/>
    <w:rsid w:val="0063358F"/>
    <w:rsid w:val="00634077"/>
    <w:rsid w:val="006355D0"/>
    <w:rsid w:val="00637B34"/>
    <w:rsid w:val="00637DF8"/>
    <w:rsid w:val="0064088C"/>
    <w:rsid w:val="00640DDB"/>
    <w:rsid w:val="0064147A"/>
    <w:rsid w:val="00642C00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48EA"/>
    <w:rsid w:val="00694E33"/>
    <w:rsid w:val="006957ED"/>
    <w:rsid w:val="006978FD"/>
    <w:rsid w:val="006979AB"/>
    <w:rsid w:val="00697A6A"/>
    <w:rsid w:val="006A09F7"/>
    <w:rsid w:val="006A2D99"/>
    <w:rsid w:val="006A47B0"/>
    <w:rsid w:val="006A5711"/>
    <w:rsid w:val="006A5DB9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10D0F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60E1"/>
    <w:rsid w:val="007E741B"/>
    <w:rsid w:val="007F1AFD"/>
    <w:rsid w:val="007F1B15"/>
    <w:rsid w:val="007F5A42"/>
    <w:rsid w:val="007F61EB"/>
    <w:rsid w:val="007F6C9A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3119F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45FC"/>
    <w:rsid w:val="00854BEA"/>
    <w:rsid w:val="00854D34"/>
    <w:rsid w:val="00855FD9"/>
    <w:rsid w:val="00857FC6"/>
    <w:rsid w:val="00860074"/>
    <w:rsid w:val="008624A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4C6F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FB2"/>
    <w:rsid w:val="00900AF8"/>
    <w:rsid w:val="00901761"/>
    <w:rsid w:val="009029DE"/>
    <w:rsid w:val="00912739"/>
    <w:rsid w:val="00913A28"/>
    <w:rsid w:val="0091569D"/>
    <w:rsid w:val="009156DB"/>
    <w:rsid w:val="0091750F"/>
    <w:rsid w:val="00917CFC"/>
    <w:rsid w:val="009201B3"/>
    <w:rsid w:val="00920A37"/>
    <w:rsid w:val="00920CCB"/>
    <w:rsid w:val="00922041"/>
    <w:rsid w:val="00922652"/>
    <w:rsid w:val="0093016A"/>
    <w:rsid w:val="009322E2"/>
    <w:rsid w:val="00933ABF"/>
    <w:rsid w:val="009369BA"/>
    <w:rsid w:val="009405DE"/>
    <w:rsid w:val="00942463"/>
    <w:rsid w:val="009440A3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1EE0"/>
    <w:rsid w:val="00975B33"/>
    <w:rsid w:val="009762DB"/>
    <w:rsid w:val="00984875"/>
    <w:rsid w:val="00986AE6"/>
    <w:rsid w:val="009879C5"/>
    <w:rsid w:val="009921D2"/>
    <w:rsid w:val="00994719"/>
    <w:rsid w:val="00994E35"/>
    <w:rsid w:val="009957B2"/>
    <w:rsid w:val="00995A1A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9F7E76"/>
    <w:rsid w:val="00A00217"/>
    <w:rsid w:val="00A066E9"/>
    <w:rsid w:val="00A0734D"/>
    <w:rsid w:val="00A1196B"/>
    <w:rsid w:val="00A14543"/>
    <w:rsid w:val="00A146D7"/>
    <w:rsid w:val="00A22EC3"/>
    <w:rsid w:val="00A3387A"/>
    <w:rsid w:val="00A338A4"/>
    <w:rsid w:val="00A35FCD"/>
    <w:rsid w:val="00A366AE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53E4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B076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62"/>
    <w:rsid w:val="00AE388F"/>
    <w:rsid w:val="00AE4F04"/>
    <w:rsid w:val="00AE6533"/>
    <w:rsid w:val="00AF0B67"/>
    <w:rsid w:val="00AF1D4C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4C3"/>
    <w:rsid w:val="00B10667"/>
    <w:rsid w:val="00B13DB8"/>
    <w:rsid w:val="00B1477C"/>
    <w:rsid w:val="00B14F61"/>
    <w:rsid w:val="00B1620B"/>
    <w:rsid w:val="00B25450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0A6"/>
    <w:rsid w:val="00B659B5"/>
    <w:rsid w:val="00B65C67"/>
    <w:rsid w:val="00B66113"/>
    <w:rsid w:val="00B67456"/>
    <w:rsid w:val="00B710DB"/>
    <w:rsid w:val="00B7705A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A0AB2"/>
    <w:rsid w:val="00BA1B0C"/>
    <w:rsid w:val="00BA3C59"/>
    <w:rsid w:val="00BA4EC5"/>
    <w:rsid w:val="00BA5F38"/>
    <w:rsid w:val="00BA6C63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2E2D"/>
    <w:rsid w:val="00BD35A1"/>
    <w:rsid w:val="00BD3BA2"/>
    <w:rsid w:val="00BD7C99"/>
    <w:rsid w:val="00BE6337"/>
    <w:rsid w:val="00BF448F"/>
    <w:rsid w:val="00C044A4"/>
    <w:rsid w:val="00C127B3"/>
    <w:rsid w:val="00C12CD8"/>
    <w:rsid w:val="00C148D1"/>
    <w:rsid w:val="00C17C80"/>
    <w:rsid w:val="00C224A2"/>
    <w:rsid w:val="00C22BFF"/>
    <w:rsid w:val="00C24139"/>
    <w:rsid w:val="00C2590D"/>
    <w:rsid w:val="00C25973"/>
    <w:rsid w:val="00C260AB"/>
    <w:rsid w:val="00C33811"/>
    <w:rsid w:val="00C37D77"/>
    <w:rsid w:val="00C404C2"/>
    <w:rsid w:val="00C40A4D"/>
    <w:rsid w:val="00C40FE5"/>
    <w:rsid w:val="00C419CA"/>
    <w:rsid w:val="00C5468B"/>
    <w:rsid w:val="00C54A86"/>
    <w:rsid w:val="00C55448"/>
    <w:rsid w:val="00C61044"/>
    <w:rsid w:val="00C63938"/>
    <w:rsid w:val="00C674C5"/>
    <w:rsid w:val="00C70426"/>
    <w:rsid w:val="00C70643"/>
    <w:rsid w:val="00C70A9C"/>
    <w:rsid w:val="00C74ACF"/>
    <w:rsid w:val="00C75240"/>
    <w:rsid w:val="00C75AB4"/>
    <w:rsid w:val="00C77F8F"/>
    <w:rsid w:val="00C80B77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549"/>
    <w:rsid w:val="00CD49AE"/>
    <w:rsid w:val="00CD7177"/>
    <w:rsid w:val="00CD7D57"/>
    <w:rsid w:val="00CE2853"/>
    <w:rsid w:val="00CE2AA0"/>
    <w:rsid w:val="00CE4E04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835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5381E"/>
    <w:rsid w:val="00D54946"/>
    <w:rsid w:val="00D550E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B10"/>
    <w:rsid w:val="00DC2210"/>
    <w:rsid w:val="00DC3D89"/>
    <w:rsid w:val="00DC45B4"/>
    <w:rsid w:val="00DC642B"/>
    <w:rsid w:val="00DD0FB3"/>
    <w:rsid w:val="00DD2221"/>
    <w:rsid w:val="00DD4871"/>
    <w:rsid w:val="00DE1B46"/>
    <w:rsid w:val="00DE3E8D"/>
    <w:rsid w:val="00DE421D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425"/>
    <w:rsid w:val="00E23A65"/>
    <w:rsid w:val="00E25ADA"/>
    <w:rsid w:val="00E272EB"/>
    <w:rsid w:val="00E354EB"/>
    <w:rsid w:val="00E44667"/>
    <w:rsid w:val="00E5408E"/>
    <w:rsid w:val="00E54E29"/>
    <w:rsid w:val="00E6098E"/>
    <w:rsid w:val="00E707DD"/>
    <w:rsid w:val="00E71CB6"/>
    <w:rsid w:val="00E73D2C"/>
    <w:rsid w:val="00E77918"/>
    <w:rsid w:val="00E803DA"/>
    <w:rsid w:val="00E80628"/>
    <w:rsid w:val="00E80781"/>
    <w:rsid w:val="00E80D2D"/>
    <w:rsid w:val="00E82414"/>
    <w:rsid w:val="00E8493F"/>
    <w:rsid w:val="00E85C71"/>
    <w:rsid w:val="00E85DBE"/>
    <w:rsid w:val="00E86256"/>
    <w:rsid w:val="00E86A39"/>
    <w:rsid w:val="00E8782D"/>
    <w:rsid w:val="00E87A47"/>
    <w:rsid w:val="00E91D70"/>
    <w:rsid w:val="00E94C31"/>
    <w:rsid w:val="00E95BA3"/>
    <w:rsid w:val="00E97082"/>
    <w:rsid w:val="00EA1021"/>
    <w:rsid w:val="00EA21C8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4C2"/>
    <w:rsid w:val="00EF5D7D"/>
    <w:rsid w:val="00EF688F"/>
    <w:rsid w:val="00F04795"/>
    <w:rsid w:val="00F04DEA"/>
    <w:rsid w:val="00F05109"/>
    <w:rsid w:val="00F05E40"/>
    <w:rsid w:val="00F070E7"/>
    <w:rsid w:val="00F1103F"/>
    <w:rsid w:val="00F1150E"/>
    <w:rsid w:val="00F15432"/>
    <w:rsid w:val="00F1658A"/>
    <w:rsid w:val="00F22FB3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41186"/>
    <w:rsid w:val="00F44BA4"/>
    <w:rsid w:val="00F454DC"/>
    <w:rsid w:val="00F4633E"/>
    <w:rsid w:val="00F506B5"/>
    <w:rsid w:val="00F5277C"/>
    <w:rsid w:val="00F553D7"/>
    <w:rsid w:val="00F5754A"/>
    <w:rsid w:val="00F625E3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650"/>
    <w:rsid w:val="00FB2AE3"/>
    <w:rsid w:val="00FB402B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5:docId w15:val="{EF8A9E5F-B44A-4CD8-9CCB-B70CBDBD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5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C2597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e"/>
    <w:uiPriority w:val="59"/>
    <w:rsid w:val="002F024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445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tiv-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2036-1322-4D5E-82D8-5674F6EC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6999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Jet</cp:lastModifiedBy>
  <cp:revision>6</cp:revision>
  <cp:lastPrinted>2015-06-23T05:26:00Z</cp:lastPrinted>
  <dcterms:created xsi:type="dcterms:W3CDTF">2018-01-17T05:16:00Z</dcterms:created>
  <dcterms:modified xsi:type="dcterms:W3CDTF">2018-01-17T07:07:00Z</dcterms:modified>
</cp:coreProperties>
</file>